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1632363" w:displacedByCustomXml="next"/>
    <w:sdt>
      <w:sdtPr>
        <w:rPr>
          <w:rFonts w:ascii="Arial" w:eastAsia="Times New Roman" w:hAnsi="Arial" w:cs="Times New Roman"/>
          <w:b/>
          <w:bCs/>
          <w:caps/>
          <w:color w:val="auto"/>
          <w:sz w:val="24"/>
          <w:szCs w:val="18"/>
          <w:lang w:val="en-AU"/>
        </w:rPr>
        <w:id w:val="-1227600878"/>
        <w:docPartObj>
          <w:docPartGallery w:val="Table of Contents"/>
          <w:docPartUnique/>
        </w:docPartObj>
      </w:sdtPr>
      <w:sdtEndPr>
        <w:rPr>
          <w:rFonts w:ascii="HelveticaNeueLT Std" w:hAnsi="HelveticaNeueLT Std" w:cstheme="majorHAnsi"/>
          <w:noProof/>
          <w:szCs w:val="24"/>
        </w:rPr>
      </w:sdtEndPr>
      <w:sdtContent>
        <w:p w14:paraId="19ACABF3" w14:textId="74633090" w:rsidR="00F27FDB" w:rsidRPr="00CC1FF6" w:rsidRDefault="00CC1FF6" w:rsidP="00F27FDB">
          <w:pPr>
            <w:pStyle w:val="TOCHeading"/>
            <w:rPr>
              <w:rStyle w:val="Heading3Char"/>
            </w:rPr>
          </w:pPr>
          <w:r w:rsidRPr="00CC1FF6">
            <w:rPr>
              <w:rStyle w:val="Heading3Char"/>
            </w:rPr>
            <w:t>TABLE OF CONTENTS</w:t>
          </w:r>
          <w:r w:rsidR="00D81DCF">
            <w:rPr>
              <w:rStyle w:val="Heading3Char"/>
            </w:rPr>
            <w:t xml:space="preserve"> </w:t>
          </w:r>
        </w:p>
        <w:p w14:paraId="3F4EE47F" w14:textId="03EDA8AA" w:rsidR="00AD4710" w:rsidRDefault="00F27FDB">
          <w:pPr>
            <w:pStyle w:val="TOC3"/>
            <w:rPr>
              <w:rFonts w:eastAsiaTheme="minorEastAsia" w:cstheme="minorBidi"/>
              <w:noProof/>
              <w:kern w:val="2"/>
              <w:sz w:val="24"/>
              <w:szCs w:val="24"/>
              <w14:ligatures w14:val="standardContextual"/>
            </w:rPr>
          </w:pPr>
          <w:r w:rsidRPr="002E4521">
            <w:rPr>
              <w:szCs w:val="12"/>
            </w:rPr>
            <w:fldChar w:fldCharType="begin"/>
          </w:r>
          <w:r w:rsidRPr="002E4521">
            <w:rPr>
              <w:szCs w:val="12"/>
            </w:rPr>
            <w:instrText xml:space="preserve"> TOC \o "1-3" \h \z \u </w:instrText>
          </w:r>
          <w:r w:rsidRPr="002E4521">
            <w:rPr>
              <w:szCs w:val="12"/>
            </w:rPr>
            <w:fldChar w:fldCharType="separate"/>
          </w:r>
          <w:hyperlink w:anchor="_Toc222478064" w:history="1">
            <w:r w:rsidR="00AD4710" w:rsidRPr="00B0557A">
              <w:rPr>
                <w:rStyle w:val="Hyperlink"/>
                <w:noProof/>
              </w:rPr>
              <w:t>UniClubs Charter</w:t>
            </w:r>
            <w:r w:rsidR="00AD4710">
              <w:rPr>
                <w:noProof/>
                <w:webHidden/>
              </w:rPr>
              <w:tab/>
            </w:r>
            <w:r w:rsidR="00AD4710">
              <w:rPr>
                <w:noProof/>
                <w:webHidden/>
              </w:rPr>
              <w:fldChar w:fldCharType="begin"/>
            </w:r>
            <w:r w:rsidR="00AD4710">
              <w:rPr>
                <w:noProof/>
                <w:webHidden/>
              </w:rPr>
              <w:instrText xml:space="preserve"> PAGEREF _Toc222478064 \h </w:instrText>
            </w:r>
            <w:r w:rsidR="00AD4710">
              <w:rPr>
                <w:noProof/>
                <w:webHidden/>
              </w:rPr>
            </w:r>
            <w:r w:rsidR="00AD4710">
              <w:rPr>
                <w:noProof/>
                <w:webHidden/>
              </w:rPr>
              <w:fldChar w:fldCharType="separate"/>
            </w:r>
            <w:r w:rsidR="00572CC8">
              <w:rPr>
                <w:noProof/>
                <w:webHidden/>
              </w:rPr>
              <w:t>2</w:t>
            </w:r>
            <w:r w:rsidR="00AD4710">
              <w:rPr>
                <w:noProof/>
                <w:webHidden/>
              </w:rPr>
              <w:fldChar w:fldCharType="end"/>
            </w:r>
          </w:hyperlink>
        </w:p>
        <w:p w14:paraId="50A0AF28" w14:textId="55BC3AF3" w:rsidR="00AD4710" w:rsidRDefault="00AD4710">
          <w:pPr>
            <w:pStyle w:val="TOC3"/>
            <w:rPr>
              <w:rFonts w:eastAsiaTheme="minorEastAsia" w:cstheme="minorBidi"/>
              <w:noProof/>
              <w:kern w:val="2"/>
              <w:sz w:val="24"/>
              <w:szCs w:val="24"/>
              <w14:ligatures w14:val="standardContextual"/>
            </w:rPr>
          </w:pPr>
          <w:hyperlink w:anchor="_Toc222478065" w:history="1">
            <w:r w:rsidRPr="00B0557A">
              <w:rPr>
                <w:rStyle w:val="Hyperlink"/>
                <w:noProof/>
              </w:rPr>
              <w:t>Key Information to Know</w:t>
            </w:r>
            <w:r>
              <w:rPr>
                <w:noProof/>
                <w:webHidden/>
              </w:rPr>
              <w:tab/>
            </w:r>
            <w:r>
              <w:rPr>
                <w:noProof/>
                <w:webHidden/>
              </w:rPr>
              <w:fldChar w:fldCharType="begin"/>
            </w:r>
            <w:r>
              <w:rPr>
                <w:noProof/>
                <w:webHidden/>
              </w:rPr>
              <w:instrText xml:space="preserve"> PAGEREF _Toc222478065 \h </w:instrText>
            </w:r>
            <w:r>
              <w:rPr>
                <w:noProof/>
                <w:webHidden/>
              </w:rPr>
            </w:r>
            <w:r>
              <w:rPr>
                <w:noProof/>
                <w:webHidden/>
              </w:rPr>
              <w:fldChar w:fldCharType="separate"/>
            </w:r>
            <w:r w:rsidR="00572CC8">
              <w:rPr>
                <w:noProof/>
                <w:webHidden/>
              </w:rPr>
              <w:t>3</w:t>
            </w:r>
            <w:r>
              <w:rPr>
                <w:noProof/>
                <w:webHidden/>
              </w:rPr>
              <w:fldChar w:fldCharType="end"/>
            </w:r>
          </w:hyperlink>
        </w:p>
        <w:p w14:paraId="3F6C7543" w14:textId="5B81F95C" w:rsidR="00AD4710" w:rsidRDefault="00AD4710">
          <w:pPr>
            <w:pStyle w:val="TOC3"/>
            <w:rPr>
              <w:rFonts w:eastAsiaTheme="minorEastAsia" w:cstheme="minorBidi"/>
              <w:noProof/>
              <w:kern w:val="2"/>
              <w:sz w:val="24"/>
              <w:szCs w:val="24"/>
              <w14:ligatures w14:val="standardContextual"/>
            </w:rPr>
          </w:pPr>
          <w:hyperlink w:anchor="_Toc222478066" w:history="1">
            <w:r w:rsidRPr="00B0557A">
              <w:rPr>
                <w:rStyle w:val="Hyperlink"/>
                <w:noProof/>
              </w:rPr>
              <w:t>Conduct And Disciplinary Actions</w:t>
            </w:r>
            <w:r>
              <w:rPr>
                <w:noProof/>
                <w:webHidden/>
              </w:rPr>
              <w:tab/>
            </w:r>
            <w:r>
              <w:rPr>
                <w:noProof/>
                <w:webHidden/>
              </w:rPr>
              <w:fldChar w:fldCharType="begin"/>
            </w:r>
            <w:r>
              <w:rPr>
                <w:noProof/>
                <w:webHidden/>
              </w:rPr>
              <w:instrText xml:space="preserve"> PAGEREF _Toc222478066 \h </w:instrText>
            </w:r>
            <w:r>
              <w:rPr>
                <w:noProof/>
                <w:webHidden/>
              </w:rPr>
            </w:r>
            <w:r>
              <w:rPr>
                <w:noProof/>
                <w:webHidden/>
              </w:rPr>
              <w:fldChar w:fldCharType="separate"/>
            </w:r>
            <w:r w:rsidR="00572CC8">
              <w:rPr>
                <w:noProof/>
                <w:webHidden/>
              </w:rPr>
              <w:t>4</w:t>
            </w:r>
            <w:r>
              <w:rPr>
                <w:noProof/>
                <w:webHidden/>
              </w:rPr>
              <w:fldChar w:fldCharType="end"/>
            </w:r>
          </w:hyperlink>
        </w:p>
        <w:p w14:paraId="3EDB5C1D" w14:textId="7EF9BB70" w:rsidR="00AD4710" w:rsidRDefault="00AD4710">
          <w:pPr>
            <w:pStyle w:val="TOC3"/>
            <w:rPr>
              <w:rFonts w:eastAsiaTheme="minorEastAsia" w:cstheme="minorBidi"/>
              <w:noProof/>
              <w:kern w:val="2"/>
              <w:sz w:val="24"/>
              <w:szCs w:val="24"/>
              <w14:ligatures w14:val="standardContextual"/>
            </w:rPr>
          </w:pPr>
          <w:hyperlink w:anchor="_Toc222478067" w:history="1">
            <w:r w:rsidRPr="00B0557A">
              <w:rPr>
                <w:rStyle w:val="Hyperlink"/>
                <w:noProof/>
              </w:rPr>
              <w:t>How to Start a Club</w:t>
            </w:r>
            <w:r>
              <w:rPr>
                <w:noProof/>
                <w:webHidden/>
              </w:rPr>
              <w:tab/>
            </w:r>
            <w:r>
              <w:rPr>
                <w:noProof/>
                <w:webHidden/>
              </w:rPr>
              <w:fldChar w:fldCharType="begin"/>
            </w:r>
            <w:r>
              <w:rPr>
                <w:noProof/>
                <w:webHidden/>
              </w:rPr>
              <w:instrText xml:space="preserve"> PAGEREF _Toc222478067 \h </w:instrText>
            </w:r>
            <w:r>
              <w:rPr>
                <w:noProof/>
                <w:webHidden/>
              </w:rPr>
            </w:r>
            <w:r>
              <w:rPr>
                <w:noProof/>
                <w:webHidden/>
              </w:rPr>
              <w:fldChar w:fldCharType="separate"/>
            </w:r>
            <w:r w:rsidR="00572CC8">
              <w:rPr>
                <w:noProof/>
                <w:webHidden/>
              </w:rPr>
              <w:t>6</w:t>
            </w:r>
            <w:r>
              <w:rPr>
                <w:noProof/>
                <w:webHidden/>
              </w:rPr>
              <w:fldChar w:fldCharType="end"/>
            </w:r>
          </w:hyperlink>
        </w:p>
        <w:p w14:paraId="00699709" w14:textId="74669382" w:rsidR="00AD4710" w:rsidRDefault="00AD4710">
          <w:pPr>
            <w:pStyle w:val="TOC3"/>
            <w:rPr>
              <w:rFonts w:eastAsiaTheme="minorEastAsia" w:cstheme="minorBidi"/>
              <w:noProof/>
              <w:kern w:val="2"/>
              <w:sz w:val="24"/>
              <w:szCs w:val="24"/>
              <w14:ligatures w14:val="standardContextual"/>
            </w:rPr>
          </w:pPr>
          <w:hyperlink w:anchor="_Toc222478068" w:history="1">
            <w:r w:rsidRPr="00B0557A">
              <w:rPr>
                <w:rStyle w:val="Hyperlink"/>
                <w:noProof/>
              </w:rPr>
              <w:t>Executive Roles</w:t>
            </w:r>
            <w:r>
              <w:rPr>
                <w:noProof/>
                <w:webHidden/>
              </w:rPr>
              <w:tab/>
            </w:r>
            <w:r>
              <w:rPr>
                <w:noProof/>
                <w:webHidden/>
              </w:rPr>
              <w:fldChar w:fldCharType="begin"/>
            </w:r>
            <w:r>
              <w:rPr>
                <w:noProof/>
                <w:webHidden/>
              </w:rPr>
              <w:instrText xml:space="preserve"> PAGEREF _Toc222478068 \h </w:instrText>
            </w:r>
            <w:r>
              <w:rPr>
                <w:noProof/>
                <w:webHidden/>
              </w:rPr>
            </w:r>
            <w:r>
              <w:rPr>
                <w:noProof/>
                <w:webHidden/>
              </w:rPr>
              <w:fldChar w:fldCharType="separate"/>
            </w:r>
            <w:r w:rsidR="00572CC8">
              <w:rPr>
                <w:noProof/>
                <w:webHidden/>
              </w:rPr>
              <w:t>7</w:t>
            </w:r>
            <w:r>
              <w:rPr>
                <w:noProof/>
                <w:webHidden/>
              </w:rPr>
              <w:fldChar w:fldCharType="end"/>
            </w:r>
          </w:hyperlink>
        </w:p>
        <w:p w14:paraId="6DD3E738" w14:textId="10A1B14D" w:rsidR="00AD4710" w:rsidRDefault="00AD4710">
          <w:pPr>
            <w:pStyle w:val="TOC3"/>
            <w:rPr>
              <w:rFonts w:eastAsiaTheme="minorEastAsia" w:cstheme="minorBidi"/>
              <w:noProof/>
              <w:kern w:val="2"/>
              <w:sz w:val="24"/>
              <w:szCs w:val="24"/>
              <w14:ligatures w14:val="standardContextual"/>
            </w:rPr>
          </w:pPr>
          <w:hyperlink w:anchor="_Toc222478069" w:history="1">
            <w:r w:rsidRPr="00B0557A">
              <w:rPr>
                <w:rStyle w:val="Hyperlink"/>
                <w:noProof/>
              </w:rPr>
              <w:t>Connecting Your Executive Experience to your Employability</w:t>
            </w:r>
            <w:r>
              <w:rPr>
                <w:noProof/>
                <w:webHidden/>
              </w:rPr>
              <w:tab/>
            </w:r>
            <w:r>
              <w:rPr>
                <w:noProof/>
                <w:webHidden/>
              </w:rPr>
              <w:fldChar w:fldCharType="begin"/>
            </w:r>
            <w:r>
              <w:rPr>
                <w:noProof/>
                <w:webHidden/>
              </w:rPr>
              <w:instrText xml:space="preserve"> PAGEREF _Toc222478069 \h </w:instrText>
            </w:r>
            <w:r>
              <w:rPr>
                <w:noProof/>
                <w:webHidden/>
              </w:rPr>
            </w:r>
            <w:r>
              <w:rPr>
                <w:noProof/>
                <w:webHidden/>
              </w:rPr>
              <w:fldChar w:fldCharType="separate"/>
            </w:r>
            <w:r w:rsidR="00572CC8">
              <w:rPr>
                <w:noProof/>
                <w:webHidden/>
              </w:rPr>
              <w:t>8</w:t>
            </w:r>
            <w:r>
              <w:rPr>
                <w:noProof/>
                <w:webHidden/>
              </w:rPr>
              <w:fldChar w:fldCharType="end"/>
            </w:r>
          </w:hyperlink>
        </w:p>
        <w:p w14:paraId="755A3CF6" w14:textId="08A6DA72" w:rsidR="00AD4710" w:rsidRDefault="00AD4710">
          <w:pPr>
            <w:pStyle w:val="TOC3"/>
            <w:rPr>
              <w:rFonts w:eastAsiaTheme="minorEastAsia" w:cstheme="minorBidi"/>
              <w:noProof/>
              <w:kern w:val="2"/>
              <w:sz w:val="24"/>
              <w:szCs w:val="24"/>
              <w14:ligatures w14:val="standardContextual"/>
            </w:rPr>
          </w:pPr>
          <w:hyperlink w:anchor="_Toc222478070" w:history="1">
            <w:r w:rsidRPr="00B0557A">
              <w:rPr>
                <w:rStyle w:val="Hyperlink"/>
                <w:noProof/>
              </w:rPr>
              <w:t>Events</w:t>
            </w:r>
            <w:r>
              <w:rPr>
                <w:noProof/>
                <w:webHidden/>
              </w:rPr>
              <w:tab/>
            </w:r>
            <w:r>
              <w:rPr>
                <w:noProof/>
                <w:webHidden/>
              </w:rPr>
              <w:fldChar w:fldCharType="begin"/>
            </w:r>
            <w:r>
              <w:rPr>
                <w:noProof/>
                <w:webHidden/>
              </w:rPr>
              <w:instrText xml:space="preserve"> PAGEREF _Toc222478070 \h </w:instrText>
            </w:r>
            <w:r>
              <w:rPr>
                <w:noProof/>
                <w:webHidden/>
              </w:rPr>
            </w:r>
            <w:r>
              <w:rPr>
                <w:noProof/>
                <w:webHidden/>
              </w:rPr>
              <w:fldChar w:fldCharType="separate"/>
            </w:r>
            <w:r w:rsidR="00572CC8">
              <w:rPr>
                <w:noProof/>
                <w:webHidden/>
              </w:rPr>
              <w:t>9</w:t>
            </w:r>
            <w:r>
              <w:rPr>
                <w:noProof/>
                <w:webHidden/>
              </w:rPr>
              <w:fldChar w:fldCharType="end"/>
            </w:r>
          </w:hyperlink>
        </w:p>
        <w:p w14:paraId="21E1AE11" w14:textId="0153269E" w:rsidR="00AD4710" w:rsidRDefault="00AD4710">
          <w:pPr>
            <w:pStyle w:val="TOC3"/>
            <w:rPr>
              <w:rFonts w:eastAsiaTheme="minorEastAsia" w:cstheme="minorBidi"/>
              <w:noProof/>
              <w:kern w:val="2"/>
              <w:sz w:val="24"/>
              <w:szCs w:val="24"/>
              <w14:ligatures w14:val="standardContextual"/>
            </w:rPr>
          </w:pPr>
          <w:hyperlink w:anchor="_Toc222478071" w:history="1">
            <w:r w:rsidRPr="00B0557A">
              <w:rPr>
                <w:rStyle w:val="Hyperlink"/>
                <w:noProof/>
              </w:rPr>
              <w:t>Budgets</w:t>
            </w:r>
            <w:r>
              <w:rPr>
                <w:noProof/>
                <w:webHidden/>
              </w:rPr>
              <w:tab/>
            </w:r>
            <w:r>
              <w:rPr>
                <w:noProof/>
                <w:webHidden/>
              </w:rPr>
              <w:fldChar w:fldCharType="begin"/>
            </w:r>
            <w:r>
              <w:rPr>
                <w:noProof/>
                <w:webHidden/>
              </w:rPr>
              <w:instrText xml:space="preserve"> PAGEREF _Toc222478071 \h </w:instrText>
            </w:r>
            <w:r>
              <w:rPr>
                <w:noProof/>
                <w:webHidden/>
              </w:rPr>
            </w:r>
            <w:r>
              <w:rPr>
                <w:noProof/>
                <w:webHidden/>
              </w:rPr>
              <w:fldChar w:fldCharType="separate"/>
            </w:r>
            <w:r w:rsidR="00572CC8">
              <w:rPr>
                <w:noProof/>
                <w:webHidden/>
              </w:rPr>
              <w:t>13</w:t>
            </w:r>
            <w:r>
              <w:rPr>
                <w:noProof/>
                <w:webHidden/>
              </w:rPr>
              <w:fldChar w:fldCharType="end"/>
            </w:r>
          </w:hyperlink>
        </w:p>
        <w:p w14:paraId="69DF9006" w14:textId="21BD5E6D" w:rsidR="00AD4710" w:rsidRDefault="00AD4710">
          <w:pPr>
            <w:pStyle w:val="TOC3"/>
            <w:rPr>
              <w:rFonts w:eastAsiaTheme="minorEastAsia" w:cstheme="minorBidi"/>
              <w:noProof/>
              <w:kern w:val="2"/>
              <w:sz w:val="24"/>
              <w:szCs w:val="24"/>
              <w14:ligatures w14:val="standardContextual"/>
            </w:rPr>
          </w:pPr>
          <w:hyperlink w:anchor="_Toc222478072" w:history="1">
            <w:r w:rsidRPr="00B0557A">
              <w:rPr>
                <w:rStyle w:val="Hyperlink"/>
                <w:rFonts w:eastAsia="MS Mincho"/>
                <w:noProof/>
              </w:rPr>
              <w:t>Event Promotion and Policy</w:t>
            </w:r>
            <w:r>
              <w:rPr>
                <w:noProof/>
                <w:webHidden/>
              </w:rPr>
              <w:tab/>
            </w:r>
            <w:r>
              <w:rPr>
                <w:noProof/>
                <w:webHidden/>
              </w:rPr>
              <w:fldChar w:fldCharType="begin"/>
            </w:r>
            <w:r>
              <w:rPr>
                <w:noProof/>
                <w:webHidden/>
              </w:rPr>
              <w:instrText xml:space="preserve"> PAGEREF _Toc222478072 \h </w:instrText>
            </w:r>
            <w:r>
              <w:rPr>
                <w:noProof/>
                <w:webHidden/>
              </w:rPr>
            </w:r>
            <w:r>
              <w:rPr>
                <w:noProof/>
                <w:webHidden/>
              </w:rPr>
              <w:fldChar w:fldCharType="separate"/>
            </w:r>
            <w:r w:rsidR="00572CC8">
              <w:rPr>
                <w:noProof/>
                <w:webHidden/>
              </w:rPr>
              <w:t>16</w:t>
            </w:r>
            <w:r>
              <w:rPr>
                <w:noProof/>
                <w:webHidden/>
              </w:rPr>
              <w:fldChar w:fldCharType="end"/>
            </w:r>
          </w:hyperlink>
        </w:p>
        <w:p w14:paraId="40A52BD1" w14:textId="33F52755" w:rsidR="00AD4710" w:rsidRDefault="00AD4710">
          <w:pPr>
            <w:pStyle w:val="TOC3"/>
            <w:rPr>
              <w:rFonts w:eastAsiaTheme="minorEastAsia" w:cstheme="minorBidi"/>
              <w:noProof/>
              <w:kern w:val="2"/>
              <w:sz w:val="24"/>
              <w:szCs w:val="24"/>
              <w14:ligatures w14:val="standardContextual"/>
            </w:rPr>
          </w:pPr>
          <w:hyperlink w:anchor="_Toc222478073" w:history="1">
            <w:r w:rsidRPr="00B0557A">
              <w:rPr>
                <w:rStyle w:val="Hyperlink"/>
                <w:noProof/>
              </w:rPr>
              <w:t>How to Create an Event</w:t>
            </w:r>
            <w:r>
              <w:rPr>
                <w:noProof/>
                <w:webHidden/>
              </w:rPr>
              <w:tab/>
            </w:r>
            <w:r>
              <w:rPr>
                <w:noProof/>
                <w:webHidden/>
              </w:rPr>
              <w:fldChar w:fldCharType="begin"/>
            </w:r>
            <w:r>
              <w:rPr>
                <w:noProof/>
                <w:webHidden/>
              </w:rPr>
              <w:instrText xml:space="preserve"> PAGEREF _Toc222478073 \h </w:instrText>
            </w:r>
            <w:r>
              <w:rPr>
                <w:noProof/>
                <w:webHidden/>
              </w:rPr>
            </w:r>
            <w:r>
              <w:rPr>
                <w:noProof/>
                <w:webHidden/>
              </w:rPr>
              <w:fldChar w:fldCharType="separate"/>
            </w:r>
            <w:r w:rsidR="00572CC8">
              <w:rPr>
                <w:noProof/>
                <w:webHidden/>
              </w:rPr>
              <w:t>18</w:t>
            </w:r>
            <w:r>
              <w:rPr>
                <w:noProof/>
                <w:webHidden/>
              </w:rPr>
              <w:fldChar w:fldCharType="end"/>
            </w:r>
          </w:hyperlink>
        </w:p>
        <w:p w14:paraId="1B8ED183" w14:textId="1F35A197" w:rsidR="00AD4710" w:rsidRDefault="00AD4710">
          <w:pPr>
            <w:pStyle w:val="TOC3"/>
            <w:rPr>
              <w:rFonts w:eastAsiaTheme="minorEastAsia" w:cstheme="minorBidi"/>
              <w:noProof/>
              <w:kern w:val="2"/>
              <w:sz w:val="24"/>
              <w:szCs w:val="24"/>
              <w14:ligatures w14:val="standardContextual"/>
            </w:rPr>
          </w:pPr>
          <w:hyperlink w:anchor="_Toc222478074" w:history="1">
            <w:r w:rsidRPr="00B0557A">
              <w:rPr>
                <w:rStyle w:val="Hyperlink"/>
                <w:noProof/>
              </w:rPr>
              <w:t>Risk &amp; Insurance</w:t>
            </w:r>
            <w:r>
              <w:rPr>
                <w:noProof/>
                <w:webHidden/>
              </w:rPr>
              <w:tab/>
            </w:r>
            <w:r>
              <w:rPr>
                <w:noProof/>
                <w:webHidden/>
              </w:rPr>
              <w:fldChar w:fldCharType="begin"/>
            </w:r>
            <w:r>
              <w:rPr>
                <w:noProof/>
                <w:webHidden/>
              </w:rPr>
              <w:instrText xml:space="preserve"> PAGEREF _Toc222478074 \h </w:instrText>
            </w:r>
            <w:r>
              <w:rPr>
                <w:noProof/>
                <w:webHidden/>
              </w:rPr>
            </w:r>
            <w:r>
              <w:rPr>
                <w:noProof/>
                <w:webHidden/>
              </w:rPr>
              <w:fldChar w:fldCharType="separate"/>
            </w:r>
            <w:r w:rsidR="00572CC8">
              <w:rPr>
                <w:noProof/>
                <w:webHidden/>
              </w:rPr>
              <w:t>19</w:t>
            </w:r>
            <w:r>
              <w:rPr>
                <w:noProof/>
                <w:webHidden/>
              </w:rPr>
              <w:fldChar w:fldCharType="end"/>
            </w:r>
          </w:hyperlink>
        </w:p>
        <w:p w14:paraId="5108473C" w14:textId="70FD11E8" w:rsidR="00AD4710" w:rsidRDefault="00AD4710">
          <w:pPr>
            <w:pStyle w:val="TOC3"/>
            <w:rPr>
              <w:rFonts w:eastAsiaTheme="minorEastAsia" w:cstheme="minorBidi"/>
              <w:noProof/>
              <w:kern w:val="2"/>
              <w:sz w:val="24"/>
              <w:szCs w:val="24"/>
              <w14:ligatures w14:val="standardContextual"/>
            </w:rPr>
          </w:pPr>
          <w:hyperlink w:anchor="_Toc222478075" w:history="1">
            <w:r w:rsidRPr="00B0557A">
              <w:rPr>
                <w:rStyle w:val="Hyperlink"/>
                <w:noProof/>
              </w:rPr>
              <w:t>Risk Assessment and Event Plans</w:t>
            </w:r>
            <w:r>
              <w:rPr>
                <w:noProof/>
                <w:webHidden/>
              </w:rPr>
              <w:tab/>
            </w:r>
            <w:r>
              <w:rPr>
                <w:noProof/>
                <w:webHidden/>
              </w:rPr>
              <w:fldChar w:fldCharType="begin"/>
            </w:r>
            <w:r>
              <w:rPr>
                <w:noProof/>
                <w:webHidden/>
              </w:rPr>
              <w:instrText xml:space="preserve"> PAGEREF _Toc222478075 \h </w:instrText>
            </w:r>
            <w:r>
              <w:rPr>
                <w:noProof/>
                <w:webHidden/>
              </w:rPr>
            </w:r>
            <w:r>
              <w:rPr>
                <w:noProof/>
                <w:webHidden/>
              </w:rPr>
              <w:fldChar w:fldCharType="separate"/>
            </w:r>
            <w:r w:rsidR="00572CC8">
              <w:rPr>
                <w:noProof/>
                <w:webHidden/>
              </w:rPr>
              <w:t>20</w:t>
            </w:r>
            <w:r>
              <w:rPr>
                <w:noProof/>
                <w:webHidden/>
              </w:rPr>
              <w:fldChar w:fldCharType="end"/>
            </w:r>
          </w:hyperlink>
        </w:p>
        <w:p w14:paraId="45A1AEED" w14:textId="4A5B9BA0" w:rsidR="00AD4710" w:rsidRDefault="00AD4710">
          <w:pPr>
            <w:pStyle w:val="TOC3"/>
            <w:rPr>
              <w:rFonts w:eastAsiaTheme="minorEastAsia" w:cstheme="minorBidi"/>
              <w:noProof/>
              <w:kern w:val="2"/>
              <w:sz w:val="24"/>
              <w:szCs w:val="24"/>
              <w14:ligatures w14:val="standardContextual"/>
            </w:rPr>
          </w:pPr>
          <w:hyperlink w:anchor="_Toc222478076" w:history="1">
            <w:r w:rsidRPr="00B0557A">
              <w:rPr>
                <w:rStyle w:val="Hyperlink"/>
                <w:noProof/>
              </w:rPr>
              <w:t>Room Bookings</w:t>
            </w:r>
            <w:r>
              <w:rPr>
                <w:noProof/>
                <w:webHidden/>
              </w:rPr>
              <w:tab/>
            </w:r>
            <w:r>
              <w:rPr>
                <w:noProof/>
                <w:webHidden/>
              </w:rPr>
              <w:fldChar w:fldCharType="begin"/>
            </w:r>
            <w:r>
              <w:rPr>
                <w:noProof/>
                <w:webHidden/>
              </w:rPr>
              <w:instrText xml:space="preserve"> PAGEREF _Toc222478076 \h </w:instrText>
            </w:r>
            <w:r>
              <w:rPr>
                <w:noProof/>
                <w:webHidden/>
              </w:rPr>
            </w:r>
            <w:r>
              <w:rPr>
                <w:noProof/>
                <w:webHidden/>
              </w:rPr>
              <w:fldChar w:fldCharType="separate"/>
            </w:r>
            <w:r w:rsidR="00572CC8">
              <w:rPr>
                <w:noProof/>
                <w:webHidden/>
              </w:rPr>
              <w:t>22</w:t>
            </w:r>
            <w:r>
              <w:rPr>
                <w:noProof/>
                <w:webHidden/>
              </w:rPr>
              <w:fldChar w:fldCharType="end"/>
            </w:r>
          </w:hyperlink>
        </w:p>
        <w:p w14:paraId="66C083AD" w14:textId="18B8BE77" w:rsidR="00AD4710" w:rsidRDefault="00AD4710">
          <w:pPr>
            <w:pStyle w:val="TOC3"/>
            <w:rPr>
              <w:rFonts w:eastAsiaTheme="minorEastAsia" w:cstheme="minorBidi"/>
              <w:noProof/>
              <w:kern w:val="2"/>
              <w:sz w:val="24"/>
              <w:szCs w:val="24"/>
              <w14:ligatures w14:val="standardContextual"/>
            </w:rPr>
          </w:pPr>
          <w:hyperlink w:anchor="_Toc222478077" w:history="1">
            <w:r w:rsidRPr="00B0557A">
              <w:rPr>
                <w:rStyle w:val="Hyperlink"/>
                <w:noProof/>
              </w:rPr>
              <w:t>Pulse Venues</w:t>
            </w:r>
            <w:r>
              <w:rPr>
                <w:noProof/>
                <w:webHidden/>
              </w:rPr>
              <w:tab/>
            </w:r>
            <w:r>
              <w:rPr>
                <w:noProof/>
                <w:webHidden/>
              </w:rPr>
              <w:fldChar w:fldCharType="begin"/>
            </w:r>
            <w:r>
              <w:rPr>
                <w:noProof/>
                <w:webHidden/>
              </w:rPr>
              <w:instrText xml:space="preserve"> PAGEREF _Toc222478077 \h </w:instrText>
            </w:r>
            <w:r>
              <w:rPr>
                <w:noProof/>
                <w:webHidden/>
              </w:rPr>
            </w:r>
            <w:r>
              <w:rPr>
                <w:noProof/>
                <w:webHidden/>
              </w:rPr>
              <w:fldChar w:fldCharType="separate"/>
            </w:r>
            <w:r w:rsidR="00572CC8">
              <w:rPr>
                <w:noProof/>
                <w:webHidden/>
              </w:rPr>
              <w:t>24</w:t>
            </w:r>
            <w:r>
              <w:rPr>
                <w:noProof/>
                <w:webHidden/>
              </w:rPr>
              <w:fldChar w:fldCharType="end"/>
            </w:r>
          </w:hyperlink>
        </w:p>
        <w:p w14:paraId="02886BED" w14:textId="0C46ECFE" w:rsidR="00AD4710" w:rsidRDefault="00AD4710">
          <w:pPr>
            <w:pStyle w:val="TOC3"/>
            <w:rPr>
              <w:rFonts w:eastAsiaTheme="minorEastAsia" w:cstheme="minorBidi"/>
              <w:noProof/>
              <w:kern w:val="2"/>
              <w:sz w:val="24"/>
              <w:szCs w:val="24"/>
              <w14:ligatures w14:val="standardContextual"/>
            </w:rPr>
          </w:pPr>
          <w:hyperlink w:anchor="_Toc222478078" w:history="1">
            <w:r w:rsidRPr="00B0557A">
              <w:rPr>
                <w:rStyle w:val="Hyperlink"/>
                <w:noProof/>
              </w:rPr>
              <w:t>Booking Equipment and BBQ</w:t>
            </w:r>
            <w:r>
              <w:rPr>
                <w:noProof/>
                <w:webHidden/>
              </w:rPr>
              <w:tab/>
            </w:r>
            <w:r>
              <w:rPr>
                <w:noProof/>
                <w:webHidden/>
              </w:rPr>
              <w:fldChar w:fldCharType="begin"/>
            </w:r>
            <w:r>
              <w:rPr>
                <w:noProof/>
                <w:webHidden/>
              </w:rPr>
              <w:instrText xml:space="preserve"> PAGEREF _Toc222478078 \h </w:instrText>
            </w:r>
            <w:r>
              <w:rPr>
                <w:noProof/>
                <w:webHidden/>
              </w:rPr>
            </w:r>
            <w:r>
              <w:rPr>
                <w:noProof/>
                <w:webHidden/>
              </w:rPr>
              <w:fldChar w:fldCharType="separate"/>
            </w:r>
            <w:r w:rsidR="00572CC8">
              <w:rPr>
                <w:noProof/>
                <w:webHidden/>
              </w:rPr>
              <w:t>26</w:t>
            </w:r>
            <w:r>
              <w:rPr>
                <w:noProof/>
                <w:webHidden/>
              </w:rPr>
              <w:fldChar w:fldCharType="end"/>
            </w:r>
          </w:hyperlink>
        </w:p>
        <w:p w14:paraId="46A1220A" w14:textId="17360B6A" w:rsidR="00AD4710" w:rsidRDefault="00AD4710">
          <w:pPr>
            <w:pStyle w:val="TOC3"/>
            <w:rPr>
              <w:rFonts w:eastAsiaTheme="minorEastAsia" w:cstheme="minorBidi"/>
              <w:noProof/>
              <w:kern w:val="2"/>
              <w:sz w:val="24"/>
              <w:szCs w:val="24"/>
              <w14:ligatures w14:val="standardContextual"/>
            </w:rPr>
          </w:pPr>
          <w:hyperlink w:anchor="_Toc222478079" w:history="1">
            <w:r w:rsidRPr="00B0557A">
              <w:rPr>
                <w:rStyle w:val="Hyperlink"/>
                <w:noProof/>
              </w:rPr>
              <w:t>Catering and Food Safety</w:t>
            </w:r>
            <w:r>
              <w:rPr>
                <w:noProof/>
                <w:webHidden/>
              </w:rPr>
              <w:tab/>
            </w:r>
            <w:r>
              <w:rPr>
                <w:noProof/>
                <w:webHidden/>
              </w:rPr>
              <w:fldChar w:fldCharType="begin"/>
            </w:r>
            <w:r>
              <w:rPr>
                <w:noProof/>
                <w:webHidden/>
              </w:rPr>
              <w:instrText xml:space="preserve"> PAGEREF _Toc222478079 \h </w:instrText>
            </w:r>
            <w:r>
              <w:rPr>
                <w:noProof/>
                <w:webHidden/>
              </w:rPr>
            </w:r>
            <w:r>
              <w:rPr>
                <w:noProof/>
                <w:webHidden/>
              </w:rPr>
              <w:fldChar w:fldCharType="separate"/>
            </w:r>
            <w:r w:rsidR="00572CC8">
              <w:rPr>
                <w:noProof/>
                <w:webHidden/>
              </w:rPr>
              <w:t>27</w:t>
            </w:r>
            <w:r>
              <w:rPr>
                <w:noProof/>
                <w:webHidden/>
              </w:rPr>
              <w:fldChar w:fldCharType="end"/>
            </w:r>
          </w:hyperlink>
        </w:p>
        <w:p w14:paraId="2EA3A34B" w14:textId="06F14CC7" w:rsidR="00AD4710" w:rsidRDefault="00AD4710">
          <w:pPr>
            <w:pStyle w:val="TOC3"/>
            <w:rPr>
              <w:rFonts w:eastAsiaTheme="minorEastAsia" w:cstheme="minorBidi"/>
              <w:noProof/>
              <w:kern w:val="2"/>
              <w:sz w:val="24"/>
              <w:szCs w:val="24"/>
              <w14:ligatures w14:val="standardContextual"/>
            </w:rPr>
          </w:pPr>
          <w:hyperlink w:anchor="_Toc222478080" w:history="1">
            <w:r w:rsidRPr="00B0557A">
              <w:rPr>
                <w:rStyle w:val="Hyperlink"/>
                <w:noProof/>
              </w:rPr>
              <w:t>Alcohol and Sober Officers</w:t>
            </w:r>
            <w:r>
              <w:rPr>
                <w:noProof/>
                <w:webHidden/>
              </w:rPr>
              <w:tab/>
            </w:r>
            <w:r>
              <w:rPr>
                <w:noProof/>
                <w:webHidden/>
              </w:rPr>
              <w:fldChar w:fldCharType="begin"/>
            </w:r>
            <w:r>
              <w:rPr>
                <w:noProof/>
                <w:webHidden/>
              </w:rPr>
              <w:instrText xml:space="preserve"> PAGEREF _Toc222478080 \h </w:instrText>
            </w:r>
            <w:r>
              <w:rPr>
                <w:noProof/>
                <w:webHidden/>
              </w:rPr>
            </w:r>
            <w:r>
              <w:rPr>
                <w:noProof/>
                <w:webHidden/>
              </w:rPr>
              <w:fldChar w:fldCharType="separate"/>
            </w:r>
            <w:r w:rsidR="00572CC8">
              <w:rPr>
                <w:noProof/>
                <w:webHidden/>
              </w:rPr>
              <w:t>28</w:t>
            </w:r>
            <w:r>
              <w:rPr>
                <w:noProof/>
                <w:webHidden/>
              </w:rPr>
              <w:fldChar w:fldCharType="end"/>
            </w:r>
          </w:hyperlink>
        </w:p>
        <w:p w14:paraId="56BC2D91" w14:textId="187666F3" w:rsidR="00AD4710" w:rsidRDefault="00AD4710">
          <w:pPr>
            <w:pStyle w:val="TOC3"/>
            <w:rPr>
              <w:rFonts w:eastAsiaTheme="minorEastAsia" w:cstheme="minorBidi"/>
              <w:noProof/>
              <w:kern w:val="2"/>
              <w:sz w:val="24"/>
              <w:szCs w:val="24"/>
              <w14:ligatures w14:val="standardContextual"/>
            </w:rPr>
          </w:pPr>
          <w:hyperlink w:anchor="_Toc222478081" w:history="1">
            <w:r w:rsidRPr="00B0557A">
              <w:rPr>
                <w:rStyle w:val="Hyperlink"/>
                <w:rFonts w:eastAsia="MS Gothic"/>
                <w:noProof/>
              </w:rPr>
              <w:t>UniClubs Banking</w:t>
            </w:r>
            <w:r>
              <w:rPr>
                <w:noProof/>
                <w:webHidden/>
              </w:rPr>
              <w:tab/>
            </w:r>
            <w:r>
              <w:rPr>
                <w:noProof/>
                <w:webHidden/>
              </w:rPr>
              <w:fldChar w:fldCharType="begin"/>
            </w:r>
            <w:r>
              <w:rPr>
                <w:noProof/>
                <w:webHidden/>
              </w:rPr>
              <w:instrText xml:space="preserve"> PAGEREF _Toc222478081 \h </w:instrText>
            </w:r>
            <w:r>
              <w:rPr>
                <w:noProof/>
                <w:webHidden/>
              </w:rPr>
            </w:r>
            <w:r>
              <w:rPr>
                <w:noProof/>
                <w:webHidden/>
              </w:rPr>
              <w:fldChar w:fldCharType="separate"/>
            </w:r>
            <w:r w:rsidR="00572CC8">
              <w:rPr>
                <w:noProof/>
                <w:webHidden/>
              </w:rPr>
              <w:t>29</w:t>
            </w:r>
            <w:r>
              <w:rPr>
                <w:noProof/>
                <w:webHidden/>
              </w:rPr>
              <w:fldChar w:fldCharType="end"/>
            </w:r>
          </w:hyperlink>
        </w:p>
        <w:p w14:paraId="0C2CEBCC" w14:textId="7F7F122D" w:rsidR="00AD4710" w:rsidRDefault="00AD4710">
          <w:pPr>
            <w:pStyle w:val="TOC3"/>
            <w:rPr>
              <w:rFonts w:eastAsiaTheme="minorEastAsia" w:cstheme="minorBidi"/>
              <w:noProof/>
              <w:kern w:val="2"/>
              <w:sz w:val="24"/>
              <w:szCs w:val="24"/>
              <w14:ligatures w14:val="standardContextual"/>
            </w:rPr>
          </w:pPr>
          <w:hyperlink w:anchor="_Toc222478082" w:history="1">
            <w:r w:rsidRPr="00B0557A">
              <w:rPr>
                <w:rStyle w:val="Hyperlink"/>
                <w:noProof/>
              </w:rPr>
              <w:t>Funding</w:t>
            </w:r>
            <w:r>
              <w:rPr>
                <w:noProof/>
                <w:webHidden/>
              </w:rPr>
              <w:tab/>
            </w:r>
            <w:r>
              <w:rPr>
                <w:noProof/>
                <w:webHidden/>
              </w:rPr>
              <w:fldChar w:fldCharType="begin"/>
            </w:r>
            <w:r>
              <w:rPr>
                <w:noProof/>
                <w:webHidden/>
              </w:rPr>
              <w:instrText xml:space="preserve"> PAGEREF _Toc222478082 \h </w:instrText>
            </w:r>
            <w:r>
              <w:rPr>
                <w:noProof/>
                <w:webHidden/>
              </w:rPr>
            </w:r>
            <w:r>
              <w:rPr>
                <w:noProof/>
                <w:webHidden/>
              </w:rPr>
              <w:fldChar w:fldCharType="separate"/>
            </w:r>
            <w:r w:rsidR="00572CC8">
              <w:rPr>
                <w:noProof/>
                <w:webHidden/>
              </w:rPr>
              <w:t>31</w:t>
            </w:r>
            <w:r>
              <w:rPr>
                <w:noProof/>
                <w:webHidden/>
              </w:rPr>
              <w:fldChar w:fldCharType="end"/>
            </w:r>
          </w:hyperlink>
        </w:p>
        <w:p w14:paraId="325E959A" w14:textId="39998F12" w:rsidR="00AD4710" w:rsidRDefault="00AD4710">
          <w:pPr>
            <w:pStyle w:val="TOC3"/>
            <w:rPr>
              <w:rFonts w:eastAsiaTheme="minorEastAsia" w:cstheme="minorBidi"/>
              <w:noProof/>
              <w:kern w:val="2"/>
              <w:sz w:val="24"/>
              <w:szCs w:val="24"/>
              <w14:ligatures w14:val="standardContextual"/>
            </w:rPr>
          </w:pPr>
          <w:hyperlink w:anchor="_Toc222478083" w:history="1">
            <w:r w:rsidRPr="00B0557A">
              <w:rPr>
                <w:rStyle w:val="Hyperlink"/>
                <w:noProof/>
              </w:rPr>
              <w:t>UniClubs and SSAF Funding FAQ</w:t>
            </w:r>
            <w:r>
              <w:rPr>
                <w:noProof/>
                <w:webHidden/>
              </w:rPr>
              <w:tab/>
            </w:r>
            <w:r>
              <w:rPr>
                <w:noProof/>
                <w:webHidden/>
              </w:rPr>
              <w:fldChar w:fldCharType="begin"/>
            </w:r>
            <w:r>
              <w:rPr>
                <w:noProof/>
                <w:webHidden/>
              </w:rPr>
              <w:instrText xml:space="preserve"> PAGEREF _Toc222478083 \h </w:instrText>
            </w:r>
            <w:r>
              <w:rPr>
                <w:noProof/>
                <w:webHidden/>
              </w:rPr>
            </w:r>
            <w:r>
              <w:rPr>
                <w:noProof/>
                <w:webHidden/>
              </w:rPr>
              <w:fldChar w:fldCharType="separate"/>
            </w:r>
            <w:r w:rsidR="00572CC8">
              <w:rPr>
                <w:noProof/>
                <w:webHidden/>
              </w:rPr>
              <w:t>33</w:t>
            </w:r>
            <w:r>
              <w:rPr>
                <w:noProof/>
                <w:webHidden/>
              </w:rPr>
              <w:fldChar w:fldCharType="end"/>
            </w:r>
          </w:hyperlink>
        </w:p>
        <w:p w14:paraId="719DFA07" w14:textId="09540AE7" w:rsidR="00AD4710" w:rsidRDefault="00AD4710">
          <w:pPr>
            <w:pStyle w:val="TOC3"/>
            <w:rPr>
              <w:rFonts w:eastAsiaTheme="minorEastAsia" w:cstheme="minorBidi"/>
              <w:noProof/>
              <w:kern w:val="2"/>
              <w:sz w:val="24"/>
              <w:szCs w:val="24"/>
              <w14:ligatures w14:val="standardContextual"/>
            </w:rPr>
          </w:pPr>
          <w:hyperlink w:anchor="_Toc222478084" w:history="1">
            <w:r w:rsidRPr="00B0557A">
              <w:rPr>
                <w:rStyle w:val="Hyperlink"/>
                <w:noProof/>
              </w:rPr>
              <w:t>UniClubs Branding</w:t>
            </w:r>
            <w:r>
              <w:rPr>
                <w:noProof/>
                <w:webHidden/>
              </w:rPr>
              <w:tab/>
            </w:r>
            <w:r>
              <w:rPr>
                <w:noProof/>
                <w:webHidden/>
              </w:rPr>
              <w:fldChar w:fldCharType="begin"/>
            </w:r>
            <w:r>
              <w:rPr>
                <w:noProof/>
                <w:webHidden/>
              </w:rPr>
              <w:instrText xml:space="preserve"> PAGEREF _Toc222478084 \h </w:instrText>
            </w:r>
            <w:r>
              <w:rPr>
                <w:noProof/>
                <w:webHidden/>
              </w:rPr>
            </w:r>
            <w:r>
              <w:rPr>
                <w:noProof/>
                <w:webHidden/>
              </w:rPr>
              <w:fldChar w:fldCharType="separate"/>
            </w:r>
            <w:r w:rsidR="00572CC8">
              <w:rPr>
                <w:noProof/>
                <w:webHidden/>
              </w:rPr>
              <w:t>35</w:t>
            </w:r>
            <w:r>
              <w:rPr>
                <w:noProof/>
                <w:webHidden/>
              </w:rPr>
              <w:fldChar w:fldCharType="end"/>
            </w:r>
          </w:hyperlink>
        </w:p>
        <w:p w14:paraId="548DCA84" w14:textId="56D28E4D" w:rsidR="00AD4710" w:rsidRDefault="00AD4710">
          <w:pPr>
            <w:pStyle w:val="TOC3"/>
            <w:rPr>
              <w:rFonts w:eastAsiaTheme="minorEastAsia" w:cstheme="minorBidi"/>
              <w:noProof/>
              <w:kern w:val="2"/>
              <w:sz w:val="24"/>
              <w:szCs w:val="24"/>
              <w14:ligatures w14:val="standardContextual"/>
            </w:rPr>
          </w:pPr>
          <w:hyperlink w:anchor="_Toc222478085" w:history="1">
            <w:r w:rsidRPr="00B0557A">
              <w:rPr>
                <w:rStyle w:val="Hyperlink"/>
                <w:noProof/>
              </w:rPr>
              <w:t>UOWx Recognition</w:t>
            </w:r>
            <w:r>
              <w:rPr>
                <w:noProof/>
                <w:webHidden/>
              </w:rPr>
              <w:tab/>
            </w:r>
            <w:r>
              <w:rPr>
                <w:noProof/>
                <w:webHidden/>
              </w:rPr>
              <w:fldChar w:fldCharType="begin"/>
            </w:r>
            <w:r>
              <w:rPr>
                <w:noProof/>
                <w:webHidden/>
              </w:rPr>
              <w:instrText xml:space="preserve"> PAGEREF _Toc222478085 \h </w:instrText>
            </w:r>
            <w:r>
              <w:rPr>
                <w:noProof/>
                <w:webHidden/>
              </w:rPr>
            </w:r>
            <w:r>
              <w:rPr>
                <w:noProof/>
                <w:webHidden/>
              </w:rPr>
              <w:fldChar w:fldCharType="separate"/>
            </w:r>
            <w:r w:rsidR="00572CC8">
              <w:rPr>
                <w:noProof/>
                <w:webHidden/>
              </w:rPr>
              <w:t>37</w:t>
            </w:r>
            <w:r>
              <w:rPr>
                <w:noProof/>
                <w:webHidden/>
              </w:rPr>
              <w:fldChar w:fldCharType="end"/>
            </w:r>
          </w:hyperlink>
        </w:p>
        <w:p w14:paraId="5E9EFA0D" w14:textId="22B068ED" w:rsidR="00AD4710" w:rsidRDefault="00AD4710">
          <w:pPr>
            <w:pStyle w:val="TOC3"/>
            <w:rPr>
              <w:rFonts w:eastAsiaTheme="minorEastAsia" w:cstheme="minorBidi"/>
              <w:noProof/>
              <w:kern w:val="2"/>
              <w:sz w:val="24"/>
              <w:szCs w:val="24"/>
              <w14:ligatures w14:val="standardContextual"/>
            </w:rPr>
          </w:pPr>
          <w:hyperlink w:anchor="_Toc222478086" w:history="1">
            <w:r w:rsidRPr="00B0557A">
              <w:rPr>
                <w:rStyle w:val="Hyperlink"/>
                <w:noProof/>
              </w:rPr>
              <w:t>Sponsorship</w:t>
            </w:r>
            <w:r>
              <w:rPr>
                <w:noProof/>
                <w:webHidden/>
              </w:rPr>
              <w:tab/>
            </w:r>
            <w:r>
              <w:rPr>
                <w:noProof/>
                <w:webHidden/>
              </w:rPr>
              <w:fldChar w:fldCharType="begin"/>
            </w:r>
            <w:r>
              <w:rPr>
                <w:noProof/>
                <w:webHidden/>
              </w:rPr>
              <w:instrText xml:space="preserve"> PAGEREF _Toc222478086 \h </w:instrText>
            </w:r>
            <w:r>
              <w:rPr>
                <w:noProof/>
                <w:webHidden/>
              </w:rPr>
            </w:r>
            <w:r>
              <w:rPr>
                <w:noProof/>
                <w:webHidden/>
              </w:rPr>
              <w:fldChar w:fldCharType="separate"/>
            </w:r>
            <w:r w:rsidR="00572CC8">
              <w:rPr>
                <w:noProof/>
                <w:webHidden/>
              </w:rPr>
              <w:t>39</w:t>
            </w:r>
            <w:r>
              <w:rPr>
                <w:noProof/>
                <w:webHidden/>
              </w:rPr>
              <w:fldChar w:fldCharType="end"/>
            </w:r>
          </w:hyperlink>
        </w:p>
        <w:p w14:paraId="13EBA53C" w14:textId="36902B43" w:rsidR="00AD4710" w:rsidRDefault="00AD4710">
          <w:pPr>
            <w:pStyle w:val="TOC3"/>
            <w:rPr>
              <w:rFonts w:eastAsiaTheme="minorEastAsia" w:cstheme="minorBidi"/>
              <w:noProof/>
              <w:kern w:val="2"/>
              <w:sz w:val="24"/>
              <w:szCs w:val="24"/>
              <w14:ligatures w14:val="standardContextual"/>
            </w:rPr>
          </w:pPr>
          <w:hyperlink w:anchor="_Toc222478087" w:history="1">
            <w:r w:rsidRPr="00B0557A">
              <w:rPr>
                <w:rStyle w:val="Hyperlink"/>
                <w:noProof/>
              </w:rPr>
              <w:t>Club Meetings</w:t>
            </w:r>
            <w:r>
              <w:rPr>
                <w:noProof/>
                <w:webHidden/>
              </w:rPr>
              <w:tab/>
            </w:r>
            <w:r>
              <w:rPr>
                <w:noProof/>
                <w:webHidden/>
              </w:rPr>
              <w:fldChar w:fldCharType="begin"/>
            </w:r>
            <w:r>
              <w:rPr>
                <w:noProof/>
                <w:webHidden/>
              </w:rPr>
              <w:instrText xml:space="preserve"> PAGEREF _Toc222478087 \h </w:instrText>
            </w:r>
            <w:r>
              <w:rPr>
                <w:noProof/>
                <w:webHidden/>
              </w:rPr>
            </w:r>
            <w:r>
              <w:rPr>
                <w:noProof/>
                <w:webHidden/>
              </w:rPr>
              <w:fldChar w:fldCharType="separate"/>
            </w:r>
            <w:r w:rsidR="00572CC8">
              <w:rPr>
                <w:noProof/>
                <w:webHidden/>
              </w:rPr>
              <w:t>40</w:t>
            </w:r>
            <w:r>
              <w:rPr>
                <w:noProof/>
                <w:webHidden/>
              </w:rPr>
              <w:fldChar w:fldCharType="end"/>
            </w:r>
          </w:hyperlink>
        </w:p>
        <w:p w14:paraId="522EA079" w14:textId="344FCBD5" w:rsidR="00AD4710" w:rsidRDefault="00AD4710">
          <w:pPr>
            <w:pStyle w:val="TOC3"/>
            <w:rPr>
              <w:rFonts w:eastAsiaTheme="minorEastAsia" w:cstheme="minorBidi"/>
              <w:noProof/>
              <w:kern w:val="2"/>
              <w:sz w:val="24"/>
              <w:szCs w:val="24"/>
              <w14:ligatures w14:val="standardContextual"/>
            </w:rPr>
          </w:pPr>
          <w:hyperlink w:anchor="_Toc222478088" w:history="1">
            <w:r w:rsidRPr="00B0557A">
              <w:rPr>
                <w:rStyle w:val="Hyperlink"/>
                <w:noProof/>
              </w:rPr>
              <w:t>End of Year Reports</w:t>
            </w:r>
            <w:r>
              <w:rPr>
                <w:noProof/>
                <w:webHidden/>
              </w:rPr>
              <w:tab/>
            </w:r>
            <w:r>
              <w:rPr>
                <w:noProof/>
                <w:webHidden/>
              </w:rPr>
              <w:fldChar w:fldCharType="begin"/>
            </w:r>
            <w:r>
              <w:rPr>
                <w:noProof/>
                <w:webHidden/>
              </w:rPr>
              <w:instrText xml:space="preserve"> PAGEREF _Toc222478088 \h </w:instrText>
            </w:r>
            <w:r>
              <w:rPr>
                <w:noProof/>
                <w:webHidden/>
              </w:rPr>
            </w:r>
            <w:r>
              <w:rPr>
                <w:noProof/>
                <w:webHidden/>
              </w:rPr>
              <w:fldChar w:fldCharType="separate"/>
            </w:r>
            <w:r w:rsidR="00572CC8">
              <w:rPr>
                <w:noProof/>
                <w:webHidden/>
              </w:rPr>
              <w:t>42</w:t>
            </w:r>
            <w:r>
              <w:rPr>
                <w:noProof/>
                <w:webHidden/>
              </w:rPr>
              <w:fldChar w:fldCharType="end"/>
            </w:r>
          </w:hyperlink>
        </w:p>
        <w:p w14:paraId="61CF2C34" w14:textId="0E617DEF" w:rsidR="00AD4710" w:rsidRDefault="00AD4710">
          <w:pPr>
            <w:pStyle w:val="TOC3"/>
            <w:rPr>
              <w:rFonts w:eastAsiaTheme="minorEastAsia" w:cstheme="minorBidi"/>
              <w:noProof/>
              <w:kern w:val="2"/>
              <w:sz w:val="24"/>
              <w:szCs w:val="24"/>
              <w14:ligatures w14:val="standardContextual"/>
            </w:rPr>
          </w:pPr>
          <w:hyperlink w:anchor="_Toc222478089" w:history="1">
            <w:r w:rsidRPr="00B0557A">
              <w:rPr>
                <w:rStyle w:val="Hyperlink"/>
                <w:noProof/>
              </w:rPr>
              <w:t>Re-Affiliation Process</w:t>
            </w:r>
            <w:r>
              <w:rPr>
                <w:noProof/>
                <w:webHidden/>
              </w:rPr>
              <w:tab/>
            </w:r>
            <w:r>
              <w:rPr>
                <w:noProof/>
                <w:webHidden/>
              </w:rPr>
              <w:fldChar w:fldCharType="begin"/>
            </w:r>
            <w:r>
              <w:rPr>
                <w:noProof/>
                <w:webHidden/>
              </w:rPr>
              <w:instrText xml:space="preserve"> PAGEREF _Toc222478089 \h </w:instrText>
            </w:r>
            <w:r>
              <w:rPr>
                <w:noProof/>
                <w:webHidden/>
              </w:rPr>
            </w:r>
            <w:r>
              <w:rPr>
                <w:noProof/>
                <w:webHidden/>
              </w:rPr>
              <w:fldChar w:fldCharType="separate"/>
            </w:r>
            <w:r w:rsidR="00572CC8">
              <w:rPr>
                <w:noProof/>
                <w:webHidden/>
              </w:rPr>
              <w:t>43</w:t>
            </w:r>
            <w:r>
              <w:rPr>
                <w:noProof/>
                <w:webHidden/>
              </w:rPr>
              <w:fldChar w:fldCharType="end"/>
            </w:r>
          </w:hyperlink>
        </w:p>
        <w:p w14:paraId="63DFB675" w14:textId="39325178" w:rsidR="00AD4710" w:rsidRDefault="00AD4710">
          <w:pPr>
            <w:pStyle w:val="TOC3"/>
            <w:rPr>
              <w:rFonts w:eastAsiaTheme="minorEastAsia" w:cstheme="minorBidi"/>
              <w:noProof/>
              <w:kern w:val="2"/>
              <w:sz w:val="24"/>
              <w:szCs w:val="24"/>
              <w14:ligatures w14:val="standardContextual"/>
            </w:rPr>
          </w:pPr>
          <w:hyperlink w:anchor="_Toc222478090" w:history="1">
            <w:r w:rsidRPr="00B0557A">
              <w:rPr>
                <w:rStyle w:val="Hyperlink"/>
                <w:noProof/>
              </w:rPr>
              <w:t>Executive Handover for Next Year</w:t>
            </w:r>
            <w:r>
              <w:rPr>
                <w:noProof/>
                <w:webHidden/>
              </w:rPr>
              <w:tab/>
            </w:r>
            <w:r>
              <w:rPr>
                <w:noProof/>
                <w:webHidden/>
              </w:rPr>
              <w:fldChar w:fldCharType="begin"/>
            </w:r>
            <w:r>
              <w:rPr>
                <w:noProof/>
                <w:webHidden/>
              </w:rPr>
              <w:instrText xml:space="preserve"> PAGEREF _Toc222478090 \h </w:instrText>
            </w:r>
            <w:r>
              <w:rPr>
                <w:noProof/>
                <w:webHidden/>
              </w:rPr>
            </w:r>
            <w:r>
              <w:rPr>
                <w:noProof/>
                <w:webHidden/>
              </w:rPr>
              <w:fldChar w:fldCharType="separate"/>
            </w:r>
            <w:r w:rsidR="00572CC8">
              <w:rPr>
                <w:noProof/>
                <w:webHidden/>
              </w:rPr>
              <w:t>45</w:t>
            </w:r>
            <w:r>
              <w:rPr>
                <w:noProof/>
                <w:webHidden/>
              </w:rPr>
              <w:fldChar w:fldCharType="end"/>
            </w:r>
          </w:hyperlink>
        </w:p>
        <w:p w14:paraId="1867921B" w14:textId="04EA3D43" w:rsidR="00AD4710" w:rsidRDefault="00AD4710">
          <w:pPr>
            <w:pStyle w:val="TOC3"/>
            <w:rPr>
              <w:rFonts w:eastAsiaTheme="minorEastAsia" w:cstheme="minorBidi"/>
              <w:noProof/>
              <w:kern w:val="2"/>
              <w:sz w:val="24"/>
              <w:szCs w:val="24"/>
              <w14:ligatures w14:val="standardContextual"/>
            </w:rPr>
          </w:pPr>
          <w:hyperlink w:anchor="_Toc222478091" w:history="1">
            <w:r w:rsidRPr="00B0557A">
              <w:rPr>
                <w:rStyle w:val="Hyperlink"/>
                <w:noProof/>
              </w:rPr>
              <w:t>Executive Key Dates</w:t>
            </w:r>
            <w:r>
              <w:rPr>
                <w:noProof/>
                <w:webHidden/>
              </w:rPr>
              <w:tab/>
            </w:r>
            <w:r>
              <w:rPr>
                <w:noProof/>
                <w:webHidden/>
              </w:rPr>
              <w:fldChar w:fldCharType="begin"/>
            </w:r>
            <w:r>
              <w:rPr>
                <w:noProof/>
                <w:webHidden/>
              </w:rPr>
              <w:instrText xml:space="preserve"> PAGEREF _Toc222478091 \h </w:instrText>
            </w:r>
            <w:r>
              <w:rPr>
                <w:noProof/>
                <w:webHidden/>
              </w:rPr>
            </w:r>
            <w:r>
              <w:rPr>
                <w:noProof/>
                <w:webHidden/>
              </w:rPr>
              <w:fldChar w:fldCharType="separate"/>
            </w:r>
            <w:r w:rsidR="00572CC8">
              <w:rPr>
                <w:noProof/>
                <w:webHidden/>
              </w:rPr>
              <w:t>46</w:t>
            </w:r>
            <w:r>
              <w:rPr>
                <w:noProof/>
                <w:webHidden/>
              </w:rPr>
              <w:fldChar w:fldCharType="end"/>
            </w:r>
          </w:hyperlink>
        </w:p>
        <w:p w14:paraId="585CC2FD" w14:textId="1E8147D8" w:rsidR="00AD4710" w:rsidRDefault="00AD4710">
          <w:pPr>
            <w:pStyle w:val="TOC3"/>
            <w:rPr>
              <w:rFonts w:eastAsiaTheme="minorEastAsia" w:cstheme="minorBidi"/>
              <w:noProof/>
              <w:kern w:val="2"/>
              <w:sz w:val="24"/>
              <w:szCs w:val="24"/>
              <w14:ligatures w14:val="standardContextual"/>
            </w:rPr>
          </w:pPr>
          <w:hyperlink w:anchor="_Toc222478092" w:history="1">
            <w:r w:rsidRPr="00B0557A">
              <w:rPr>
                <w:rStyle w:val="Hyperlink"/>
                <w:noProof/>
              </w:rPr>
              <w:t>Contact Us</w:t>
            </w:r>
            <w:r>
              <w:rPr>
                <w:noProof/>
                <w:webHidden/>
              </w:rPr>
              <w:tab/>
            </w:r>
            <w:r>
              <w:rPr>
                <w:noProof/>
                <w:webHidden/>
              </w:rPr>
              <w:fldChar w:fldCharType="begin"/>
            </w:r>
            <w:r>
              <w:rPr>
                <w:noProof/>
                <w:webHidden/>
              </w:rPr>
              <w:instrText xml:space="preserve"> PAGEREF _Toc222478092 \h </w:instrText>
            </w:r>
            <w:r>
              <w:rPr>
                <w:noProof/>
                <w:webHidden/>
              </w:rPr>
            </w:r>
            <w:r>
              <w:rPr>
                <w:noProof/>
                <w:webHidden/>
              </w:rPr>
              <w:fldChar w:fldCharType="separate"/>
            </w:r>
            <w:r w:rsidR="00572CC8">
              <w:rPr>
                <w:noProof/>
                <w:webHidden/>
              </w:rPr>
              <w:t>48</w:t>
            </w:r>
            <w:r>
              <w:rPr>
                <w:noProof/>
                <w:webHidden/>
              </w:rPr>
              <w:fldChar w:fldCharType="end"/>
            </w:r>
          </w:hyperlink>
        </w:p>
        <w:p w14:paraId="79B1520D" w14:textId="0BAE22CF" w:rsidR="00AD4710" w:rsidRDefault="00AD4710">
          <w:pPr>
            <w:pStyle w:val="TOC2"/>
            <w:tabs>
              <w:tab w:val="right" w:leader="dot" w:pos="9016"/>
            </w:tabs>
            <w:rPr>
              <w:rFonts w:eastAsiaTheme="minorEastAsia" w:cstheme="minorBidi"/>
              <w:b w:val="0"/>
              <w:bCs w:val="0"/>
              <w:noProof/>
              <w:kern w:val="2"/>
              <w:sz w:val="24"/>
              <w:szCs w:val="24"/>
              <w14:ligatures w14:val="standardContextual"/>
            </w:rPr>
          </w:pPr>
          <w:hyperlink w:anchor="_Toc222478093" w:history="1">
            <w:r w:rsidRPr="00B0557A">
              <w:rPr>
                <w:rStyle w:val="Hyperlink"/>
                <w:rFonts w:eastAsia="MS Gothic" w:cs="Arial"/>
                <w:caps/>
                <w:noProof/>
                <w:spacing w:val="18"/>
                <w:kern w:val="32"/>
              </w:rPr>
              <w:t>VERSION CONTROL TABLE</w:t>
            </w:r>
            <w:r>
              <w:rPr>
                <w:noProof/>
                <w:webHidden/>
              </w:rPr>
              <w:tab/>
            </w:r>
            <w:r>
              <w:rPr>
                <w:noProof/>
                <w:webHidden/>
              </w:rPr>
              <w:fldChar w:fldCharType="begin"/>
            </w:r>
            <w:r>
              <w:rPr>
                <w:noProof/>
                <w:webHidden/>
              </w:rPr>
              <w:instrText xml:space="preserve"> PAGEREF _Toc222478093 \h </w:instrText>
            </w:r>
            <w:r>
              <w:rPr>
                <w:noProof/>
                <w:webHidden/>
              </w:rPr>
            </w:r>
            <w:r>
              <w:rPr>
                <w:noProof/>
                <w:webHidden/>
              </w:rPr>
              <w:fldChar w:fldCharType="separate"/>
            </w:r>
            <w:r w:rsidR="00572CC8">
              <w:rPr>
                <w:noProof/>
                <w:webHidden/>
              </w:rPr>
              <w:t>49</w:t>
            </w:r>
            <w:r>
              <w:rPr>
                <w:noProof/>
                <w:webHidden/>
              </w:rPr>
              <w:fldChar w:fldCharType="end"/>
            </w:r>
          </w:hyperlink>
        </w:p>
        <w:p w14:paraId="4B16BCB4" w14:textId="22A5BD60" w:rsidR="00F27FDB" w:rsidRPr="002E4521" w:rsidRDefault="00F27FDB" w:rsidP="00F27FDB">
          <w:pPr>
            <w:pStyle w:val="TOC1"/>
            <w:rPr>
              <w:noProof/>
            </w:rPr>
          </w:pPr>
          <w:r w:rsidRPr="002E4521">
            <w:rPr>
              <w:noProof/>
            </w:rPr>
            <w:fldChar w:fldCharType="end"/>
          </w:r>
        </w:p>
      </w:sdtContent>
    </w:sdt>
    <w:bookmarkEnd w:id="0" w:displacedByCustomXml="prev"/>
    <w:bookmarkStart w:id="1" w:name="_Toc525563120" w:displacedByCustomXml="prev"/>
    <w:bookmarkStart w:id="2" w:name="_Toc525563188" w:displacedByCustomXml="prev"/>
    <w:bookmarkStart w:id="3" w:name="_Toc525563268" w:displacedByCustomXml="prev"/>
    <w:bookmarkStart w:id="4" w:name="_Toc530645736" w:displacedByCustomXml="prev"/>
    <w:p w14:paraId="3A8C6D55" w14:textId="77777777" w:rsidR="005A45D2" w:rsidRDefault="005A45D2">
      <w:pPr>
        <w:spacing w:after="160" w:line="259" w:lineRule="auto"/>
        <w:rPr>
          <w:rFonts w:ascii="Rama Slab M SemiBold" w:eastAsiaTheme="majorEastAsia" w:hAnsi="Rama Slab M SemiBold" w:cstheme="majorBidi"/>
          <w:caps/>
          <w:color w:val="FF0600" w:themeColor="accent1"/>
          <w:sz w:val="72"/>
          <w:szCs w:val="24"/>
        </w:rPr>
      </w:pPr>
      <w:r>
        <w:br w:type="page"/>
      </w:r>
    </w:p>
    <w:p w14:paraId="4252150A" w14:textId="1C684F24" w:rsidR="00F27FDB" w:rsidRPr="00CC1FF6" w:rsidRDefault="00CC1FF6" w:rsidP="00CC1FF6">
      <w:pPr>
        <w:pStyle w:val="Heading3"/>
      </w:pPr>
      <w:bookmarkStart w:id="5" w:name="_Toc222478064"/>
      <w:r>
        <w:lastRenderedPageBreak/>
        <w:t>UniClubs Charter</w:t>
      </w:r>
      <w:bookmarkEnd w:id="5"/>
    </w:p>
    <w:p w14:paraId="61FDFDB1" w14:textId="77777777" w:rsidR="00F27FDB" w:rsidRPr="002E4521" w:rsidRDefault="00F27FDB" w:rsidP="00F27FDB">
      <w:pPr>
        <w:rPr>
          <w:rFonts w:cs="Arial"/>
        </w:rPr>
      </w:pPr>
    </w:p>
    <w:p w14:paraId="67FA6011" w14:textId="77C319EC" w:rsidR="00F27FDB" w:rsidRPr="002E4521" w:rsidRDefault="00F27FDB" w:rsidP="00F27FDB">
      <w:pPr>
        <w:rPr>
          <w:rFonts w:cs="Arial"/>
        </w:rPr>
      </w:pPr>
      <w:r w:rsidRPr="002E4521">
        <w:rPr>
          <w:rFonts w:cs="Arial"/>
        </w:rPr>
        <w:t xml:space="preserve">UOW Pulse believes in student run clubs and has established guidelines for acceptable, productive, </w:t>
      </w:r>
      <w:r w:rsidR="00E05363" w:rsidRPr="002E4521">
        <w:rPr>
          <w:rFonts w:cs="Arial"/>
        </w:rPr>
        <w:t>inclusive,</w:t>
      </w:r>
      <w:r w:rsidRPr="002E4521">
        <w:rPr>
          <w:rFonts w:cs="Arial"/>
        </w:rPr>
        <w:t xml:space="preserve"> and harmonious UOW campus and associated media. </w:t>
      </w:r>
    </w:p>
    <w:p w14:paraId="0B44542E" w14:textId="77777777" w:rsidR="00F27FDB" w:rsidRPr="002E4521" w:rsidRDefault="00F27FDB" w:rsidP="00F27FDB">
      <w:pPr>
        <w:rPr>
          <w:rFonts w:cs="Arial"/>
        </w:rPr>
      </w:pPr>
      <w:r w:rsidRPr="002E4521">
        <w:rPr>
          <w:rFonts w:cs="Arial"/>
        </w:rPr>
        <w:br/>
        <w:t>The UniClubs program encourages:</w:t>
      </w:r>
    </w:p>
    <w:p w14:paraId="575E20AE" w14:textId="77777777" w:rsidR="00F27FDB" w:rsidRPr="002E4521" w:rsidRDefault="00F27FDB" w:rsidP="003E5D36">
      <w:pPr>
        <w:pStyle w:val="ListParagraph"/>
        <w:numPr>
          <w:ilvl w:val="0"/>
          <w:numId w:val="3"/>
        </w:numPr>
        <w:rPr>
          <w:rFonts w:cs="Arial"/>
        </w:rPr>
      </w:pPr>
      <w:r w:rsidRPr="002E4521">
        <w:rPr>
          <w:rFonts w:cs="Arial"/>
        </w:rPr>
        <w:t>Proactivity in providing events and experiences which enhance campus life.</w:t>
      </w:r>
    </w:p>
    <w:p w14:paraId="5118A759" w14:textId="77777777" w:rsidR="00F27FDB" w:rsidRPr="002E4521" w:rsidRDefault="00F27FDB" w:rsidP="003E5D36">
      <w:pPr>
        <w:pStyle w:val="ListParagraph"/>
        <w:numPr>
          <w:ilvl w:val="0"/>
          <w:numId w:val="3"/>
        </w:numPr>
        <w:rPr>
          <w:rFonts w:cs="Arial"/>
        </w:rPr>
      </w:pPr>
      <w:r w:rsidRPr="002E4521">
        <w:rPr>
          <w:rFonts w:cs="Arial"/>
        </w:rPr>
        <w:t>Building personal and professional networks.</w:t>
      </w:r>
    </w:p>
    <w:p w14:paraId="39D8F000" w14:textId="77777777" w:rsidR="00F27FDB" w:rsidRPr="002E4521" w:rsidRDefault="00F27FDB" w:rsidP="003E5D36">
      <w:pPr>
        <w:pStyle w:val="ListParagraph"/>
        <w:numPr>
          <w:ilvl w:val="0"/>
          <w:numId w:val="3"/>
        </w:numPr>
        <w:rPr>
          <w:rFonts w:cs="Arial"/>
        </w:rPr>
      </w:pPr>
      <w:r w:rsidRPr="002E4521">
        <w:rPr>
          <w:rFonts w:cs="Arial"/>
        </w:rPr>
        <w:t>The development of new skills for university students and beyond.</w:t>
      </w:r>
    </w:p>
    <w:p w14:paraId="527C14B4" w14:textId="77777777" w:rsidR="00F27FDB" w:rsidRPr="002E4521" w:rsidRDefault="00F27FDB" w:rsidP="003E5D36">
      <w:pPr>
        <w:pStyle w:val="ListParagraph"/>
        <w:numPr>
          <w:ilvl w:val="0"/>
          <w:numId w:val="3"/>
        </w:numPr>
        <w:rPr>
          <w:rFonts w:cs="Arial"/>
        </w:rPr>
      </w:pPr>
      <w:r w:rsidRPr="002E4521">
        <w:rPr>
          <w:rFonts w:cs="Arial"/>
        </w:rPr>
        <w:t>Trying new experiences within a safe and respectable environment.</w:t>
      </w:r>
    </w:p>
    <w:p w14:paraId="7D331C06" w14:textId="77777777" w:rsidR="00F27FDB" w:rsidRPr="002E4521" w:rsidRDefault="00F27FDB" w:rsidP="003E5D36">
      <w:pPr>
        <w:pStyle w:val="ListParagraph"/>
        <w:numPr>
          <w:ilvl w:val="0"/>
          <w:numId w:val="3"/>
        </w:numPr>
        <w:rPr>
          <w:rFonts w:cs="Arial"/>
        </w:rPr>
      </w:pPr>
      <w:r w:rsidRPr="002E4521">
        <w:rPr>
          <w:rFonts w:cs="Arial"/>
        </w:rPr>
        <w:t>Involvement with multiple aspects of being a student at UOW.</w:t>
      </w:r>
    </w:p>
    <w:p w14:paraId="2CC6FBD5" w14:textId="77777777" w:rsidR="00F27FDB" w:rsidRPr="002E4521" w:rsidRDefault="00F27FDB" w:rsidP="003E5D36">
      <w:pPr>
        <w:pStyle w:val="ListParagraph"/>
        <w:numPr>
          <w:ilvl w:val="0"/>
          <w:numId w:val="3"/>
        </w:numPr>
        <w:rPr>
          <w:rFonts w:cs="Arial"/>
        </w:rPr>
      </w:pPr>
      <w:r w:rsidRPr="002E4521">
        <w:rPr>
          <w:rFonts w:cs="Arial"/>
        </w:rPr>
        <w:t>A unique identity for each club.</w:t>
      </w:r>
    </w:p>
    <w:p w14:paraId="68B7D259" w14:textId="77777777" w:rsidR="00F27FDB" w:rsidRPr="002E4521" w:rsidRDefault="00F27FDB" w:rsidP="003E5D36">
      <w:pPr>
        <w:pStyle w:val="ListParagraph"/>
        <w:numPr>
          <w:ilvl w:val="0"/>
          <w:numId w:val="3"/>
        </w:numPr>
        <w:rPr>
          <w:rFonts w:cs="Arial"/>
        </w:rPr>
      </w:pPr>
      <w:r w:rsidRPr="002E4521">
        <w:rPr>
          <w:rFonts w:cs="Arial"/>
        </w:rPr>
        <w:t>Connecting with like-minded people.</w:t>
      </w:r>
    </w:p>
    <w:p w14:paraId="6F0D9478" w14:textId="77777777" w:rsidR="00F27FDB" w:rsidRPr="002E4521" w:rsidRDefault="00F27FDB" w:rsidP="003E5D36">
      <w:pPr>
        <w:pStyle w:val="ListParagraph"/>
        <w:numPr>
          <w:ilvl w:val="0"/>
          <w:numId w:val="3"/>
        </w:numPr>
        <w:rPr>
          <w:rFonts w:cs="Arial"/>
        </w:rPr>
      </w:pPr>
      <w:r w:rsidRPr="002E4521">
        <w:rPr>
          <w:rFonts w:cs="Arial"/>
        </w:rPr>
        <w:t>A culture which is engaging, productive, educational, and informational.</w:t>
      </w:r>
    </w:p>
    <w:p w14:paraId="7705AE43" w14:textId="77777777" w:rsidR="00F27FDB" w:rsidRPr="002E4521" w:rsidRDefault="00F27FDB" w:rsidP="003E5D36">
      <w:pPr>
        <w:pStyle w:val="ListParagraph"/>
        <w:numPr>
          <w:ilvl w:val="0"/>
          <w:numId w:val="3"/>
        </w:numPr>
        <w:rPr>
          <w:rFonts w:cs="Arial"/>
        </w:rPr>
      </w:pPr>
      <w:r w:rsidRPr="002E4521">
        <w:rPr>
          <w:rFonts w:cs="Arial"/>
        </w:rPr>
        <w:t xml:space="preserve">Respect to all members of the community. </w:t>
      </w:r>
    </w:p>
    <w:p w14:paraId="2FFB251F" w14:textId="77777777" w:rsidR="00F27FDB" w:rsidRPr="002E4521" w:rsidRDefault="00F27FDB" w:rsidP="00F27FDB">
      <w:pPr>
        <w:ind w:left="360"/>
        <w:rPr>
          <w:rFonts w:cs="Arial"/>
        </w:rPr>
      </w:pPr>
    </w:p>
    <w:p w14:paraId="50CBD593" w14:textId="77777777" w:rsidR="00F27FDB" w:rsidRPr="002E4521" w:rsidRDefault="00F27FDB" w:rsidP="00F27FDB">
      <w:pPr>
        <w:rPr>
          <w:rFonts w:cs="Arial"/>
        </w:rPr>
      </w:pPr>
      <w:r w:rsidRPr="002E4521">
        <w:rPr>
          <w:rFonts w:cs="Arial"/>
        </w:rPr>
        <w:t>UniClubs does not condone:</w:t>
      </w:r>
    </w:p>
    <w:p w14:paraId="36CD54E6" w14:textId="77777777" w:rsidR="00F27FDB" w:rsidRPr="002E4521" w:rsidRDefault="00F27FDB" w:rsidP="003E5D36">
      <w:pPr>
        <w:pStyle w:val="ListParagraph"/>
        <w:numPr>
          <w:ilvl w:val="0"/>
          <w:numId w:val="4"/>
        </w:numPr>
        <w:rPr>
          <w:rFonts w:cs="Arial"/>
        </w:rPr>
      </w:pPr>
      <w:r w:rsidRPr="002E4521">
        <w:rPr>
          <w:rFonts w:cs="Arial"/>
        </w:rPr>
        <w:t xml:space="preserve">The promotion, support or endorsing of any links to illegal activity. </w:t>
      </w:r>
    </w:p>
    <w:p w14:paraId="7E3ED5FD" w14:textId="77777777" w:rsidR="00F27FDB" w:rsidRPr="002E4521" w:rsidRDefault="00F27FDB" w:rsidP="003E5D36">
      <w:pPr>
        <w:pStyle w:val="ListParagraph"/>
        <w:numPr>
          <w:ilvl w:val="0"/>
          <w:numId w:val="4"/>
        </w:numPr>
        <w:rPr>
          <w:rFonts w:cs="Arial"/>
        </w:rPr>
      </w:pPr>
      <w:r w:rsidRPr="002E4521">
        <w:rPr>
          <w:rFonts w:cs="Arial"/>
        </w:rPr>
        <w:t>Messages which marginalise, vilify or may cause distress to any member of the community.</w:t>
      </w:r>
    </w:p>
    <w:p w14:paraId="4BA45454" w14:textId="77777777" w:rsidR="00F27FDB" w:rsidRPr="002E4521" w:rsidRDefault="00F27FDB" w:rsidP="003E5D36">
      <w:pPr>
        <w:pStyle w:val="ListParagraph"/>
        <w:numPr>
          <w:ilvl w:val="0"/>
          <w:numId w:val="4"/>
        </w:numPr>
        <w:rPr>
          <w:rFonts w:cs="Arial"/>
        </w:rPr>
      </w:pPr>
      <w:r w:rsidRPr="002E4521">
        <w:rPr>
          <w:rFonts w:cs="Arial"/>
        </w:rPr>
        <w:t xml:space="preserve">Bullying, sexual harassment or assault. </w:t>
      </w:r>
    </w:p>
    <w:p w14:paraId="7A43F972" w14:textId="77777777" w:rsidR="00F27FDB" w:rsidRPr="002E4521" w:rsidRDefault="00F27FDB" w:rsidP="00F27FDB">
      <w:pPr>
        <w:rPr>
          <w:rFonts w:cs="Arial"/>
        </w:rPr>
      </w:pPr>
    </w:p>
    <w:p w14:paraId="31BEBE55" w14:textId="5F008A67" w:rsidR="00A102A1" w:rsidRPr="002E4521" w:rsidRDefault="00F27FDB" w:rsidP="008D3ECA">
      <w:pPr>
        <w:rPr>
          <w:rFonts w:cs="Arial"/>
        </w:rPr>
      </w:pPr>
      <w:r w:rsidRPr="002E4521">
        <w:rPr>
          <w:rFonts w:cs="Arial"/>
        </w:rPr>
        <w:t>It is at the discretion of UniClubs to refuse or cease affiliation with any group who is believed to display these behaviours or doesn’t follow requirements requested by UniClubs in this handbook.</w:t>
      </w:r>
      <w:r w:rsidRPr="002E4521">
        <w:rPr>
          <w:rFonts w:cs="Arial"/>
          <w:color w:val="FF0000"/>
        </w:rPr>
        <w:t xml:space="preserve"> </w:t>
      </w:r>
      <w:r w:rsidRPr="002E4521">
        <w:rPr>
          <w:rFonts w:cs="Arial"/>
        </w:rPr>
        <w:t>The Clubs &amp; Societies program evolves with student requirements and will always look for opportunities to improve campus life at UOW</w:t>
      </w:r>
      <w:r w:rsidR="00A102A1" w:rsidRPr="002E4521">
        <w:rPr>
          <w:rFonts w:cs="Arial"/>
        </w:rPr>
        <w:t>.</w:t>
      </w:r>
    </w:p>
    <w:p w14:paraId="1DDD0DFB" w14:textId="77777777" w:rsidR="008D3ECA" w:rsidRPr="002E4521" w:rsidRDefault="008D3ECA">
      <w:pPr>
        <w:spacing w:after="160" w:line="259" w:lineRule="auto"/>
        <w:rPr>
          <w:rFonts w:ascii="Rama Slab M SemiBold" w:eastAsiaTheme="majorEastAsia" w:hAnsi="Rama Slab M SemiBold" w:cstheme="majorBidi"/>
          <w:caps/>
          <w:color w:val="FF0600" w:themeColor="accent1"/>
          <w:sz w:val="72"/>
          <w:szCs w:val="72"/>
        </w:rPr>
      </w:pPr>
      <w:r w:rsidRPr="002E4521">
        <w:rPr>
          <w:szCs w:val="72"/>
        </w:rPr>
        <w:br w:type="page"/>
      </w:r>
    </w:p>
    <w:p w14:paraId="189893E4" w14:textId="362E107E" w:rsidR="00F27FDB" w:rsidRPr="00CC1FF6" w:rsidRDefault="00CC1FF6" w:rsidP="00CC1FF6">
      <w:pPr>
        <w:pStyle w:val="Heading3"/>
      </w:pPr>
      <w:bookmarkStart w:id="6" w:name="_Toc222478065"/>
      <w:r>
        <w:lastRenderedPageBreak/>
        <w:t>Key Information to Know</w:t>
      </w:r>
      <w:bookmarkEnd w:id="6"/>
    </w:p>
    <w:p w14:paraId="306E4D9F" w14:textId="77777777" w:rsidR="00F27FDB" w:rsidRPr="002E4521" w:rsidRDefault="00F27FDB" w:rsidP="00F27FDB">
      <w:pPr>
        <w:jc w:val="center"/>
      </w:pPr>
    </w:p>
    <w:p w14:paraId="62A81C1A" w14:textId="6C0E8803" w:rsidR="000E407A" w:rsidRDefault="000E407A" w:rsidP="003E5D36">
      <w:pPr>
        <w:pStyle w:val="ListParagraph"/>
        <w:numPr>
          <w:ilvl w:val="0"/>
          <w:numId w:val="27"/>
        </w:numPr>
        <w:autoSpaceDE w:val="0"/>
        <w:autoSpaceDN w:val="0"/>
      </w:pPr>
      <w:r w:rsidRPr="002E4521">
        <w:t xml:space="preserve">To be eligible for UOWx, you must attend executive training. You only need to attend one. Please refer to </w:t>
      </w:r>
      <w:r w:rsidRPr="00CC1FF6">
        <w:t>page 4</w:t>
      </w:r>
      <w:r>
        <w:t>0</w:t>
      </w:r>
      <w:r w:rsidRPr="002E4521">
        <w:t xml:space="preserve"> for more information.</w:t>
      </w:r>
    </w:p>
    <w:p w14:paraId="6004047E" w14:textId="77777777" w:rsidR="000E407A" w:rsidRDefault="000E407A" w:rsidP="000E407A">
      <w:pPr>
        <w:pStyle w:val="ListParagraph"/>
        <w:numPr>
          <w:ilvl w:val="0"/>
          <w:numId w:val="0"/>
        </w:numPr>
        <w:autoSpaceDE w:val="0"/>
        <w:autoSpaceDN w:val="0"/>
        <w:ind w:left="720"/>
      </w:pPr>
    </w:p>
    <w:p w14:paraId="059F6943" w14:textId="087421E5" w:rsidR="00A41B8E" w:rsidRDefault="000E407A" w:rsidP="003E5D36">
      <w:pPr>
        <w:pStyle w:val="ListParagraph"/>
        <w:numPr>
          <w:ilvl w:val="0"/>
          <w:numId w:val="27"/>
        </w:numPr>
        <w:autoSpaceDE w:val="0"/>
        <w:autoSpaceDN w:val="0"/>
      </w:pPr>
      <w:r w:rsidRPr="002E4521">
        <w:t>To receive funding in 202</w:t>
      </w:r>
      <w:r w:rsidR="00D81DCF">
        <w:t>6</w:t>
      </w:r>
      <w:r w:rsidRPr="002E4521">
        <w:t xml:space="preserve">, your club/society </w:t>
      </w:r>
      <w:r w:rsidRPr="002E4521">
        <w:rPr>
          <w:b/>
          <w:u w:val="single"/>
        </w:rPr>
        <w:t>MUST</w:t>
      </w:r>
      <w:r w:rsidRPr="002E4521">
        <w:t xml:space="preserve"> attend O-Week and/or Clubs Day. </w:t>
      </w:r>
    </w:p>
    <w:p w14:paraId="245E7F32" w14:textId="77777777" w:rsidR="00A41B8E" w:rsidRPr="00A41B8E" w:rsidRDefault="00A41B8E" w:rsidP="00A41B8E">
      <w:pPr>
        <w:pStyle w:val="ListParagraph"/>
        <w:numPr>
          <w:ilvl w:val="0"/>
          <w:numId w:val="0"/>
        </w:numPr>
        <w:autoSpaceDE w:val="0"/>
        <w:autoSpaceDN w:val="0"/>
        <w:ind w:left="720"/>
      </w:pPr>
    </w:p>
    <w:p w14:paraId="7D5AD57C" w14:textId="0C99526B" w:rsidR="000E407A" w:rsidRDefault="000E407A" w:rsidP="003E5D36">
      <w:pPr>
        <w:pStyle w:val="ListParagraph"/>
        <w:numPr>
          <w:ilvl w:val="0"/>
          <w:numId w:val="27"/>
        </w:numPr>
        <w:autoSpaceDE w:val="0"/>
        <w:autoSpaceDN w:val="0"/>
      </w:pPr>
      <w:r w:rsidRPr="002E4521">
        <w:rPr>
          <w:b/>
          <w:u w:val="single"/>
        </w:rPr>
        <w:t>ALL</w:t>
      </w:r>
      <w:r w:rsidRPr="002E4521">
        <w:t xml:space="preserve"> promotional material must include the SSAF and UniClubs logo. </w:t>
      </w:r>
    </w:p>
    <w:p w14:paraId="5498BF6F" w14:textId="0D9C33BD" w:rsidR="000E407A" w:rsidRPr="000E407A" w:rsidRDefault="000E407A" w:rsidP="000E407A">
      <w:pPr>
        <w:pStyle w:val="ListParagraph"/>
        <w:numPr>
          <w:ilvl w:val="0"/>
          <w:numId w:val="0"/>
        </w:numPr>
        <w:autoSpaceDE w:val="0"/>
        <w:autoSpaceDN w:val="0"/>
        <w:ind w:left="720"/>
      </w:pPr>
    </w:p>
    <w:p w14:paraId="7694C239" w14:textId="0165F390" w:rsidR="000E407A" w:rsidRPr="002E4521" w:rsidRDefault="000E407A" w:rsidP="003E5D36">
      <w:pPr>
        <w:pStyle w:val="ListParagraph"/>
        <w:numPr>
          <w:ilvl w:val="0"/>
          <w:numId w:val="27"/>
        </w:numPr>
        <w:spacing w:after="160" w:line="259" w:lineRule="auto"/>
        <w:jc w:val="left"/>
      </w:pPr>
      <w:r>
        <w:t>If you are planning an event that involves more than 75 participants, please have a meeting beforehand with the UniClubs team. Please also ensure that the event request is submitted 2 months beforehand.</w:t>
      </w:r>
    </w:p>
    <w:p w14:paraId="0182ABF8" w14:textId="77777777" w:rsidR="000E407A" w:rsidRDefault="000E407A" w:rsidP="000E407A">
      <w:pPr>
        <w:pStyle w:val="ListParagraph"/>
        <w:numPr>
          <w:ilvl w:val="0"/>
          <w:numId w:val="0"/>
        </w:numPr>
        <w:autoSpaceDE w:val="0"/>
        <w:autoSpaceDN w:val="0"/>
        <w:ind w:left="720"/>
      </w:pPr>
    </w:p>
    <w:p w14:paraId="4A0DA7A5" w14:textId="77777777" w:rsidR="000E407A" w:rsidRDefault="000E407A" w:rsidP="003E5D36">
      <w:pPr>
        <w:pStyle w:val="ListParagraph"/>
        <w:numPr>
          <w:ilvl w:val="0"/>
          <w:numId w:val="27"/>
        </w:numPr>
        <w:autoSpaceDE w:val="0"/>
        <w:autoSpaceDN w:val="0"/>
      </w:pPr>
      <w:r>
        <w:t>You can book time slots to have meeting with the UniClubs team using these links:</w:t>
      </w:r>
    </w:p>
    <w:p w14:paraId="08E53DCF" w14:textId="77777777" w:rsidR="000E407A" w:rsidRDefault="000E407A" w:rsidP="003E5D36">
      <w:pPr>
        <w:pStyle w:val="ListParagraph"/>
        <w:numPr>
          <w:ilvl w:val="1"/>
          <w:numId w:val="27"/>
        </w:numPr>
        <w:autoSpaceDE w:val="0"/>
        <w:autoSpaceDN w:val="0"/>
      </w:pPr>
      <w:hyperlink r:id="rId8" w:history="1">
        <w:r w:rsidRPr="000E407A">
          <w:rPr>
            <w:rStyle w:val="Hyperlink"/>
          </w:rPr>
          <w:t>Book a meeting with Demelza Jones.</w:t>
        </w:r>
      </w:hyperlink>
    </w:p>
    <w:p w14:paraId="5D80F202" w14:textId="77777777" w:rsidR="000E407A" w:rsidRDefault="000E407A" w:rsidP="003E5D36">
      <w:pPr>
        <w:pStyle w:val="ListParagraph"/>
        <w:numPr>
          <w:ilvl w:val="1"/>
          <w:numId w:val="27"/>
        </w:numPr>
        <w:autoSpaceDE w:val="0"/>
        <w:autoSpaceDN w:val="0"/>
      </w:pPr>
      <w:hyperlink r:id="rId9" w:history="1">
        <w:r w:rsidRPr="000E407A">
          <w:rPr>
            <w:rStyle w:val="Hyperlink"/>
          </w:rPr>
          <w:t>Book a meeting with Abdul Aziz Mohammed.</w:t>
        </w:r>
      </w:hyperlink>
    </w:p>
    <w:p w14:paraId="42A56451" w14:textId="36CD6E11" w:rsidR="000E407A" w:rsidRPr="00B776E1" w:rsidRDefault="000E407A" w:rsidP="003E5D36">
      <w:pPr>
        <w:pStyle w:val="ListParagraph"/>
        <w:numPr>
          <w:ilvl w:val="1"/>
          <w:numId w:val="27"/>
        </w:numPr>
        <w:autoSpaceDE w:val="0"/>
        <w:autoSpaceDN w:val="0"/>
      </w:pPr>
      <w:r w:rsidRPr="00B776E1">
        <w:t xml:space="preserve">Book a meeting with </w:t>
      </w:r>
      <w:r w:rsidR="00D81DCF" w:rsidRPr="00B776E1">
        <w:t>Lara Blair</w:t>
      </w:r>
    </w:p>
    <w:p w14:paraId="48159643" w14:textId="77777777" w:rsidR="000E407A" w:rsidRDefault="000E407A" w:rsidP="000E407A">
      <w:pPr>
        <w:pStyle w:val="ListParagraph"/>
        <w:numPr>
          <w:ilvl w:val="0"/>
          <w:numId w:val="0"/>
        </w:numPr>
        <w:autoSpaceDE w:val="0"/>
        <w:autoSpaceDN w:val="0"/>
        <w:ind w:left="1440"/>
      </w:pPr>
    </w:p>
    <w:p w14:paraId="5CE7FE0D" w14:textId="18ABB527" w:rsidR="000E407A" w:rsidRDefault="000E407A" w:rsidP="003E5D36">
      <w:pPr>
        <w:pStyle w:val="ListParagraph"/>
        <w:numPr>
          <w:ilvl w:val="0"/>
          <w:numId w:val="27"/>
        </w:numPr>
        <w:spacing w:after="160" w:line="259" w:lineRule="auto"/>
        <w:jc w:val="left"/>
      </w:pPr>
      <w:r>
        <w:t>Clubs who have joined us after July 1</w:t>
      </w:r>
      <w:r w:rsidRPr="006C6519">
        <w:rPr>
          <w:vertAlign w:val="superscript"/>
        </w:rPr>
        <w:t>st</w:t>
      </w:r>
      <w:r>
        <w:t xml:space="preserve"> do not need to reaffiliate. However, these clubs must still submit an </w:t>
      </w:r>
      <w:hyperlink r:id="rId10" w:history="1">
        <w:r w:rsidRPr="00A41B8E">
          <w:rPr>
            <w:rStyle w:val="Hyperlink"/>
          </w:rPr>
          <w:t>End of Year report</w:t>
        </w:r>
      </w:hyperlink>
      <w:r>
        <w:t>.</w:t>
      </w:r>
    </w:p>
    <w:p w14:paraId="62408D3B" w14:textId="6A7E3B98" w:rsidR="00A41B8E" w:rsidRDefault="00A41B8E" w:rsidP="00A41B8E">
      <w:pPr>
        <w:pStyle w:val="ListParagraph"/>
        <w:numPr>
          <w:ilvl w:val="0"/>
          <w:numId w:val="0"/>
        </w:numPr>
        <w:spacing w:after="160" w:line="259" w:lineRule="auto"/>
        <w:ind w:left="720"/>
        <w:jc w:val="left"/>
      </w:pPr>
    </w:p>
    <w:p w14:paraId="02695B52" w14:textId="0C5A8B25" w:rsidR="00A41B8E" w:rsidRDefault="00A41B8E" w:rsidP="003E5D36">
      <w:pPr>
        <w:pStyle w:val="ListParagraph"/>
        <w:numPr>
          <w:ilvl w:val="0"/>
          <w:numId w:val="27"/>
        </w:numPr>
        <w:spacing w:after="160" w:line="259" w:lineRule="auto"/>
        <w:jc w:val="left"/>
      </w:pPr>
      <w:r>
        <w:t xml:space="preserve">All document templates can be found in the </w:t>
      </w:r>
      <w:hyperlink r:id="rId11" w:history="1">
        <w:r w:rsidRPr="00A41B8E">
          <w:rPr>
            <w:rStyle w:val="Hyperlink"/>
          </w:rPr>
          <w:t>resources page</w:t>
        </w:r>
      </w:hyperlink>
      <w:r>
        <w:t>.</w:t>
      </w:r>
    </w:p>
    <w:p w14:paraId="3CF9F991" w14:textId="77777777" w:rsidR="000E407A" w:rsidRDefault="000E407A" w:rsidP="000E407A">
      <w:pPr>
        <w:pStyle w:val="ListParagraph"/>
        <w:numPr>
          <w:ilvl w:val="0"/>
          <w:numId w:val="0"/>
        </w:numPr>
        <w:autoSpaceDE w:val="0"/>
        <w:autoSpaceDN w:val="0"/>
        <w:ind w:left="720"/>
      </w:pPr>
    </w:p>
    <w:p w14:paraId="514D76FB" w14:textId="519785EF" w:rsidR="00F27FDB" w:rsidRPr="002E4521" w:rsidRDefault="00F27FDB" w:rsidP="003E5D36">
      <w:pPr>
        <w:pStyle w:val="ListParagraph"/>
        <w:numPr>
          <w:ilvl w:val="0"/>
          <w:numId w:val="27"/>
        </w:numPr>
        <w:autoSpaceDE w:val="0"/>
        <w:autoSpaceDN w:val="0"/>
      </w:pPr>
      <w:r w:rsidRPr="002E4521">
        <w:t xml:space="preserve">Failure to follow the UniClubs Handbook </w:t>
      </w:r>
      <w:r w:rsidR="00EE3137">
        <w:t xml:space="preserve">and relevant policies </w:t>
      </w:r>
      <w:r w:rsidRPr="002E4521">
        <w:t>will result in reduced funding fo</w:t>
      </w:r>
      <w:r w:rsidR="00EE3137">
        <w:t>r you</w:t>
      </w:r>
      <w:r w:rsidRPr="002E4521">
        <w:t xml:space="preserve">r club or society. </w:t>
      </w:r>
    </w:p>
    <w:p w14:paraId="43FE781F" w14:textId="77777777" w:rsidR="00A41B8E" w:rsidRDefault="00A41B8E" w:rsidP="00A41B8E">
      <w:pPr>
        <w:pStyle w:val="ListParagraph"/>
        <w:numPr>
          <w:ilvl w:val="0"/>
          <w:numId w:val="0"/>
        </w:numPr>
        <w:autoSpaceDE w:val="0"/>
        <w:autoSpaceDN w:val="0"/>
        <w:ind w:left="720"/>
      </w:pPr>
    </w:p>
    <w:p w14:paraId="2C442489" w14:textId="114CA263" w:rsidR="00F27FDB" w:rsidRPr="002E4521" w:rsidRDefault="00F27FDB" w:rsidP="003E5D36">
      <w:pPr>
        <w:pStyle w:val="ListParagraph"/>
        <w:numPr>
          <w:ilvl w:val="0"/>
          <w:numId w:val="27"/>
        </w:numPr>
        <w:autoSpaceDE w:val="0"/>
        <w:autoSpaceDN w:val="0"/>
      </w:pPr>
      <w:r w:rsidRPr="002E4521">
        <w:t xml:space="preserve">Join the UniClubs Executive page for updates and competitions - </w:t>
      </w:r>
      <w:hyperlink r:id="rId12" w:history="1">
        <w:r w:rsidRPr="00CC1FF6">
          <w:rPr>
            <w:rStyle w:val="Hyperlink"/>
          </w:rPr>
          <w:t>https://www.facebook.com/groups/uowuniclubs</w:t>
        </w:r>
      </w:hyperlink>
    </w:p>
    <w:p w14:paraId="6B1F6FC5" w14:textId="77777777" w:rsidR="00EE3137" w:rsidRDefault="00EE3137" w:rsidP="005A45D2">
      <w:pPr>
        <w:autoSpaceDE w:val="0"/>
        <w:autoSpaceDN w:val="0"/>
      </w:pPr>
    </w:p>
    <w:p w14:paraId="5CF0710C" w14:textId="1FC83E83" w:rsidR="008D3ECA" w:rsidRPr="005A45D2" w:rsidRDefault="00F27FDB" w:rsidP="005A45D2">
      <w:pPr>
        <w:autoSpaceDE w:val="0"/>
        <w:autoSpaceDN w:val="0"/>
      </w:pPr>
      <w:r w:rsidRPr="002E4521">
        <w:t xml:space="preserve">If you have further questions, please don’t hesitate to contact UniClubs at </w:t>
      </w:r>
      <w:hyperlink r:id="rId13" w:history="1">
        <w:r w:rsidR="00CC1FF6" w:rsidRPr="00602FBC">
          <w:rPr>
            <w:rStyle w:val="Hyperlink"/>
          </w:rPr>
          <w:t>pulse-uniclubs@uow.edu.au</w:t>
        </w:r>
      </w:hyperlink>
      <w:r w:rsidR="00CC1FF6">
        <w:t xml:space="preserve">. </w:t>
      </w:r>
    </w:p>
    <w:p w14:paraId="2DE84453" w14:textId="1F40EB2C" w:rsidR="00E30D4C" w:rsidRPr="00E30D4C" w:rsidRDefault="005A45D2" w:rsidP="00E30D4C">
      <w:pPr>
        <w:pStyle w:val="Heading3"/>
      </w:pPr>
      <w:r>
        <w:br w:type="page"/>
      </w:r>
      <w:bookmarkStart w:id="7" w:name="_Toc222478066"/>
      <w:r w:rsidR="00C0611E">
        <w:lastRenderedPageBreak/>
        <w:t>Conduct And Disciplinary Actions</w:t>
      </w:r>
      <w:bookmarkEnd w:id="7"/>
    </w:p>
    <w:p w14:paraId="4291EF75" w14:textId="77777777" w:rsidR="00E30D4C" w:rsidRPr="00225352" w:rsidRDefault="00E30D4C" w:rsidP="00E30D4C">
      <w:pPr>
        <w:pStyle w:val="Heading4"/>
      </w:pPr>
      <w:bookmarkStart w:id="8" w:name="MAINTAINING_INTEGRITY"/>
      <w:bookmarkStart w:id="9" w:name="_bookmark5"/>
      <w:bookmarkStart w:id="10" w:name="_Toc210833355"/>
      <w:bookmarkStart w:id="11" w:name="_Toc210834257"/>
      <w:bookmarkStart w:id="12" w:name="_Toc221116143"/>
      <w:bookmarkEnd w:id="8"/>
      <w:bookmarkEnd w:id="9"/>
      <w:r w:rsidRPr="00225352">
        <w:t>MAINTAINING</w:t>
      </w:r>
      <w:r w:rsidRPr="00225352">
        <w:rPr>
          <w:spacing w:val="-15"/>
        </w:rPr>
        <w:t xml:space="preserve"> </w:t>
      </w:r>
      <w:r w:rsidRPr="00E30D4C">
        <w:t>INTEGRITY</w:t>
      </w:r>
      <w:bookmarkEnd w:id="10"/>
      <w:bookmarkEnd w:id="11"/>
      <w:bookmarkEnd w:id="12"/>
    </w:p>
    <w:p w14:paraId="739C2408" w14:textId="61077DAE" w:rsidR="00E30D4C" w:rsidRDefault="00E30D4C" w:rsidP="00E30D4C">
      <w:pPr>
        <w:spacing w:before="280"/>
        <w:ind w:left="165" w:right="1121"/>
      </w:pPr>
      <w:r>
        <w:t>All clubs must conduct themselves professionally to uphold the reputation of UOW, UOW</w:t>
      </w:r>
      <w:r>
        <w:rPr>
          <w:spacing w:val="-1"/>
        </w:rPr>
        <w:t xml:space="preserve"> </w:t>
      </w:r>
      <w:r>
        <w:t>Pulse,</w:t>
      </w:r>
      <w:r>
        <w:rPr>
          <w:spacing w:val="-2"/>
        </w:rPr>
        <w:t xml:space="preserve"> </w:t>
      </w:r>
      <w:r>
        <w:t>and</w:t>
      </w:r>
      <w:r>
        <w:rPr>
          <w:spacing w:val="-4"/>
        </w:rPr>
        <w:t xml:space="preserve"> </w:t>
      </w:r>
      <w:r>
        <w:t>associated</w:t>
      </w:r>
      <w:r>
        <w:rPr>
          <w:spacing w:val="-4"/>
        </w:rPr>
        <w:t xml:space="preserve"> </w:t>
      </w:r>
      <w:r>
        <w:t>entities.</w:t>
      </w:r>
      <w:r>
        <w:rPr>
          <w:spacing w:val="-2"/>
        </w:rPr>
        <w:t xml:space="preserve"> </w:t>
      </w:r>
      <w:r>
        <w:t>Ethical</w:t>
      </w:r>
      <w:r>
        <w:rPr>
          <w:spacing w:val="-6"/>
        </w:rPr>
        <w:t xml:space="preserve"> </w:t>
      </w:r>
      <w:r>
        <w:t>behaviour</w:t>
      </w:r>
      <w:r>
        <w:rPr>
          <w:spacing w:val="-4"/>
        </w:rPr>
        <w:t xml:space="preserve"> </w:t>
      </w:r>
      <w:r w:rsidR="004030C2">
        <w:t>is</w:t>
      </w:r>
      <w:r>
        <w:t xml:space="preserve"> expected before, during, and after events.</w:t>
      </w:r>
    </w:p>
    <w:p w14:paraId="481F4084" w14:textId="77777777" w:rsidR="00E30D4C" w:rsidRDefault="00E30D4C" w:rsidP="00E30D4C">
      <w:pPr>
        <w:pStyle w:val="BodyText"/>
        <w:spacing w:line="276" w:lineRule="auto"/>
        <w:rPr>
          <w:sz w:val="24"/>
        </w:rPr>
      </w:pPr>
    </w:p>
    <w:p w14:paraId="71FADA4C" w14:textId="77777777" w:rsidR="00E30D4C" w:rsidRDefault="00E30D4C" w:rsidP="00E30D4C">
      <w:pPr>
        <w:pStyle w:val="BodyText"/>
        <w:spacing w:line="276" w:lineRule="auto"/>
        <w:rPr>
          <w:sz w:val="24"/>
        </w:rPr>
      </w:pPr>
    </w:p>
    <w:p w14:paraId="66765758" w14:textId="5C94D76B" w:rsidR="00E30D4C" w:rsidRPr="002A1965" w:rsidRDefault="00E30D4C" w:rsidP="002A1965">
      <w:pPr>
        <w:pStyle w:val="Heading4"/>
      </w:pPr>
      <w:bookmarkStart w:id="13" w:name="DISCIPLINARY_PROCESS"/>
      <w:bookmarkStart w:id="14" w:name="_bookmark6"/>
      <w:bookmarkStart w:id="15" w:name="_Toc210833356"/>
      <w:bookmarkStart w:id="16" w:name="_Toc210834258"/>
      <w:bookmarkStart w:id="17" w:name="_Toc221116144"/>
      <w:bookmarkEnd w:id="13"/>
      <w:bookmarkEnd w:id="14"/>
      <w:r w:rsidRPr="00225352">
        <w:t>DISCIPLINARY</w:t>
      </w:r>
      <w:r w:rsidRPr="00225352">
        <w:rPr>
          <w:spacing w:val="7"/>
        </w:rPr>
        <w:t xml:space="preserve"> </w:t>
      </w:r>
      <w:r w:rsidRPr="00225352">
        <w:t>PROCESS</w:t>
      </w:r>
      <w:bookmarkEnd w:id="15"/>
      <w:bookmarkEnd w:id="16"/>
      <w:bookmarkEnd w:id="17"/>
    </w:p>
    <w:p w14:paraId="6501A807" w14:textId="77777777" w:rsidR="00E30D4C" w:rsidRPr="009B59C9" w:rsidRDefault="00E30D4C" w:rsidP="00E30D4C">
      <w:pPr>
        <w:tabs>
          <w:tab w:val="left" w:pos="884"/>
        </w:tabs>
        <w:rPr>
          <w:szCs w:val="24"/>
        </w:rPr>
      </w:pPr>
      <w:r w:rsidRPr="009B59C9">
        <w:t>Failure</w:t>
      </w:r>
      <w:r w:rsidRPr="009B59C9">
        <w:rPr>
          <w:spacing w:val="-3"/>
        </w:rPr>
        <w:t xml:space="preserve"> </w:t>
      </w:r>
      <w:r w:rsidRPr="009B59C9">
        <w:t>to</w:t>
      </w:r>
      <w:r w:rsidRPr="009B59C9">
        <w:rPr>
          <w:spacing w:val="-3"/>
        </w:rPr>
        <w:t xml:space="preserve"> </w:t>
      </w:r>
      <w:r w:rsidRPr="009B59C9">
        <w:t>comply</w:t>
      </w:r>
      <w:r w:rsidRPr="009B59C9">
        <w:rPr>
          <w:spacing w:val="-4"/>
        </w:rPr>
        <w:t xml:space="preserve"> </w:t>
      </w:r>
      <w:r w:rsidRPr="009B59C9">
        <w:t>with</w:t>
      </w:r>
      <w:r w:rsidRPr="009B59C9">
        <w:rPr>
          <w:spacing w:val="-3"/>
        </w:rPr>
        <w:t xml:space="preserve"> </w:t>
      </w:r>
      <w:r w:rsidRPr="009B59C9">
        <w:t>the</w:t>
      </w:r>
      <w:r w:rsidRPr="009B59C9">
        <w:rPr>
          <w:spacing w:val="-3"/>
        </w:rPr>
        <w:t xml:space="preserve"> </w:t>
      </w:r>
      <w:hyperlink r:id="rId14" w:history="1">
        <w:r w:rsidRPr="009B59C9">
          <w:rPr>
            <w:rStyle w:val="Hyperlink"/>
            <w:szCs w:val="24"/>
          </w:rPr>
          <w:t>UOW</w:t>
        </w:r>
        <w:r w:rsidRPr="009B59C9">
          <w:rPr>
            <w:rStyle w:val="Hyperlink"/>
            <w:spacing w:val="-4"/>
            <w:szCs w:val="24"/>
          </w:rPr>
          <w:t xml:space="preserve"> </w:t>
        </w:r>
        <w:r w:rsidRPr="009B59C9">
          <w:rPr>
            <w:rStyle w:val="Hyperlink"/>
            <w:szCs w:val="24"/>
          </w:rPr>
          <w:t>Pulse</w:t>
        </w:r>
        <w:r w:rsidRPr="009B59C9">
          <w:rPr>
            <w:rStyle w:val="Hyperlink"/>
            <w:spacing w:val="-6"/>
            <w:szCs w:val="24"/>
          </w:rPr>
          <w:t xml:space="preserve"> </w:t>
        </w:r>
        <w:r w:rsidRPr="009B59C9">
          <w:rPr>
            <w:rStyle w:val="Hyperlink"/>
            <w:szCs w:val="24"/>
          </w:rPr>
          <w:t>–</w:t>
        </w:r>
        <w:r w:rsidRPr="009B59C9">
          <w:rPr>
            <w:rStyle w:val="Hyperlink"/>
            <w:spacing w:val="-5"/>
            <w:szCs w:val="24"/>
          </w:rPr>
          <w:t xml:space="preserve"> </w:t>
        </w:r>
        <w:r w:rsidRPr="009B59C9">
          <w:rPr>
            <w:rStyle w:val="Hyperlink"/>
            <w:szCs w:val="24"/>
          </w:rPr>
          <w:t>Student</w:t>
        </w:r>
        <w:r w:rsidRPr="009B59C9">
          <w:rPr>
            <w:rStyle w:val="Hyperlink"/>
            <w:spacing w:val="-4"/>
            <w:szCs w:val="24"/>
          </w:rPr>
          <w:t xml:space="preserve"> </w:t>
        </w:r>
        <w:r w:rsidRPr="009B59C9">
          <w:rPr>
            <w:rStyle w:val="Hyperlink"/>
            <w:szCs w:val="24"/>
          </w:rPr>
          <w:t>Programs</w:t>
        </w:r>
        <w:r w:rsidRPr="009B59C9">
          <w:rPr>
            <w:rStyle w:val="Hyperlink"/>
            <w:spacing w:val="-5"/>
            <w:szCs w:val="24"/>
          </w:rPr>
          <w:t xml:space="preserve"> </w:t>
        </w:r>
        <w:r w:rsidRPr="009B59C9">
          <w:rPr>
            <w:rStyle w:val="Hyperlink"/>
            <w:szCs w:val="24"/>
          </w:rPr>
          <w:t>Code</w:t>
        </w:r>
        <w:r w:rsidRPr="009B59C9">
          <w:rPr>
            <w:rStyle w:val="Hyperlink"/>
            <w:spacing w:val="-4"/>
            <w:szCs w:val="24"/>
          </w:rPr>
          <w:t xml:space="preserve"> </w:t>
        </w:r>
        <w:r w:rsidRPr="009B59C9">
          <w:rPr>
            <w:rStyle w:val="Hyperlink"/>
            <w:szCs w:val="24"/>
          </w:rPr>
          <w:t>of</w:t>
        </w:r>
        <w:r w:rsidRPr="009B59C9">
          <w:rPr>
            <w:rStyle w:val="Hyperlink"/>
            <w:spacing w:val="-2"/>
            <w:szCs w:val="24"/>
          </w:rPr>
          <w:t xml:space="preserve"> Conduct</w:t>
        </w:r>
      </w:hyperlink>
      <w:r w:rsidRPr="009B59C9">
        <w:rPr>
          <w:szCs w:val="24"/>
        </w:rPr>
        <w:t xml:space="preserve"> </w:t>
      </w:r>
      <w:r w:rsidRPr="009B59C9">
        <w:t>may result in the following steps:</w:t>
      </w:r>
    </w:p>
    <w:p w14:paraId="0B980550" w14:textId="77777777" w:rsidR="00E30D4C" w:rsidRDefault="00E30D4C" w:rsidP="00E30D4C">
      <w:pPr>
        <w:pStyle w:val="BodyText"/>
        <w:spacing w:before="19" w:line="276" w:lineRule="auto"/>
        <w:rPr>
          <w:sz w:val="24"/>
        </w:rPr>
      </w:pPr>
    </w:p>
    <w:p w14:paraId="62108FB3" w14:textId="77777777" w:rsidR="00E30D4C" w:rsidRPr="00657188" w:rsidRDefault="00E30D4C" w:rsidP="00E30D4C">
      <w:pPr>
        <w:pStyle w:val="ListParagraph"/>
        <w:widowControl w:val="0"/>
        <w:numPr>
          <w:ilvl w:val="0"/>
          <w:numId w:val="72"/>
        </w:numPr>
        <w:tabs>
          <w:tab w:val="left" w:pos="885"/>
        </w:tabs>
        <w:autoSpaceDE w:val="0"/>
        <w:autoSpaceDN w:val="0"/>
        <w:spacing w:after="0"/>
        <w:ind w:right="1922"/>
        <w:contextualSpacing w:val="0"/>
        <w:jc w:val="left"/>
      </w:pPr>
      <w:r>
        <w:rPr>
          <w:b/>
        </w:rPr>
        <w:t>First</w:t>
      </w:r>
      <w:r>
        <w:rPr>
          <w:b/>
          <w:spacing w:val="-5"/>
        </w:rPr>
        <w:t xml:space="preserve"> </w:t>
      </w:r>
      <w:r>
        <w:rPr>
          <w:b/>
        </w:rPr>
        <w:t>Warning</w:t>
      </w:r>
      <w:r>
        <w:rPr>
          <w:b/>
          <w:spacing w:val="-4"/>
        </w:rPr>
        <w:t xml:space="preserve"> </w:t>
      </w:r>
      <w:r>
        <w:rPr>
          <w:b/>
        </w:rPr>
        <w:t>-</w:t>
      </w:r>
      <w:r>
        <w:rPr>
          <w:b/>
          <w:spacing w:val="-5"/>
        </w:rPr>
        <w:t xml:space="preserve"> </w:t>
      </w:r>
      <w:r>
        <w:t>A</w:t>
      </w:r>
      <w:r>
        <w:rPr>
          <w:spacing w:val="-3"/>
        </w:rPr>
        <w:t xml:space="preserve"> </w:t>
      </w:r>
      <w:r>
        <w:t>formal</w:t>
      </w:r>
      <w:r>
        <w:rPr>
          <w:spacing w:val="-4"/>
        </w:rPr>
        <w:t xml:space="preserve"> </w:t>
      </w:r>
      <w:r>
        <w:t>written</w:t>
      </w:r>
      <w:r>
        <w:rPr>
          <w:spacing w:val="-3"/>
        </w:rPr>
        <w:t xml:space="preserve"> </w:t>
      </w:r>
      <w:r>
        <w:t>notice</w:t>
      </w:r>
      <w:r>
        <w:rPr>
          <w:spacing w:val="-3"/>
        </w:rPr>
        <w:t xml:space="preserve"> </w:t>
      </w:r>
      <w:r>
        <w:t>outlining</w:t>
      </w:r>
      <w:r>
        <w:rPr>
          <w:spacing w:val="-3"/>
        </w:rPr>
        <w:t xml:space="preserve"> </w:t>
      </w:r>
      <w:r>
        <w:t>the</w:t>
      </w:r>
      <w:r>
        <w:rPr>
          <w:spacing w:val="-3"/>
        </w:rPr>
        <w:t xml:space="preserve"> </w:t>
      </w:r>
      <w:r>
        <w:t>issue</w:t>
      </w:r>
      <w:r>
        <w:rPr>
          <w:spacing w:val="-3"/>
        </w:rPr>
        <w:t xml:space="preserve"> </w:t>
      </w:r>
      <w:r>
        <w:t>and</w:t>
      </w:r>
      <w:r>
        <w:rPr>
          <w:spacing w:val="-3"/>
        </w:rPr>
        <w:t xml:space="preserve"> </w:t>
      </w:r>
      <w:r>
        <w:t>required corrective action.</w:t>
      </w:r>
    </w:p>
    <w:p w14:paraId="3065A45D" w14:textId="0CEB007D" w:rsidR="00E30D4C" w:rsidRPr="00657188" w:rsidRDefault="00E30D4C" w:rsidP="00E30D4C">
      <w:pPr>
        <w:pStyle w:val="ListParagraph"/>
        <w:widowControl w:val="0"/>
        <w:numPr>
          <w:ilvl w:val="0"/>
          <w:numId w:val="72"/>
        </w:numPr>
        <w:tabs>
          <w:tab w:val="left" w:pos="885"/>
        </w:tabs>
        <w:autoSpaceDE w:val="0"/>
        <w:autoSpaceDN w:val="0"/>
        <w:spacing w:after="0"/>
        <w:ind w:right="1403"/>
        <w:contextualSpacing w:val="0"/>
        <w:jc w:val="left"/>
      </w:pPr>
      <w:r>
        <w:rPr>
          <w:b/>
        </w:rPr>
        <w:t>Second</w:t>
      </w:r>
      <w:r>
        <w:rPr>
          <w:b/>
          <w:spacing w:val="-3"/>
        </w:rPr>
        <w:t xml:space="preserve"> </w:t>
      </w:r>
      <w:r>
        <w:rPr>
          <w:b/>
        </w:rPr>
        <w:t>Warning</w:t>
      </w:r>
      <w:r>
        <w:rPr>
          <w:b/>
          <w:spacing w:val="-3"/>
        </w:rPr>
        <w:t xml:space="preserve"> </w:t>
      </w:r>
      <w:r>
        <w:rPr>
          <w:b/>
        </w:rPr>
        <w:t>-</w:t>
      </w:r>
      <w:r>
        <w:rPr>
          <w:b/>
          <w:spacing w:val="-4"/>
        </w:rPr>
        <w:t xml:space="preserve"> </w:t>
      </w:r>
      <w:r>
        <w:t>Another</w:t>
      </w:r>
      <w:r>
        <w:rPr>
          <w:spacing w:val="-6"/>
        </w:rPr>
        <w:t xml:space="preserve"> </w:t>
      </w:r>
      <w:r>
        <w:t>official</w:t>
      </w:r>
      <w:r>
        <w:rPr>
          <w:spacing w:val="-3"/>
        </w:rPr>
        <w:t xml:space="preserve"> </w:t>
      </w:r>
      <w:r>
        <w:t>notice</w:t>
      </w:r>
      <w:r>
        <w:rPr>
          <w:spacing w:val="-3"/>
        </w:rPr>
        <w:t xml:space="preserve"> </w:t>
      </w:r>
      <w:r>
        <w:t>requiring</w:t>
      </w:r>
      <w:r>
        <w:rPr>
          <w:spacing w:val="-3"/>
        </w:rPr>
        <w:t xml:space="preserve"> </w:t>
      </w:r>
      <w:r>
        <w:t>a</w:t>
      </w:r>
      <w:r>
        <w:rPr>
          <w:spacing w:val="-4"/>
        </w:rPr>
        <w:t xml:space="preserve"> </w:t>
      </w:r>
      <w:r>
        <w:t>meeting</w:t>
      </w:r>
      <w:r w:rsidR="004030C2">
        <w:t xml:space="preserve"> with</w:t>
      </w:r>
      <w:r>
        <w:rPr>
          <w:spacing w:val="-3"/>
        </w:rPr>
        <w:t xml:space="preserve"> </w:t>
      </w:r>
      <w:r>
        <w:t>UniClubs representatives to assess the breach's severity and discuss further actions.</w:t>
      </w:r>
    </w:p>
    <w:p w14:paraId="465F5190" w14:textId="3549A386" w:rsidR="00E30D4C" w:rsidRDefault="00E30D4C" w:rsidP="00E30D4C">
      <w:pPr>
        <w:pStyle w:val="ListParagraph"/>
        <w:widowControl w:val="0"/>
        <w:numPr>
          <w:ilvl w:val="0"/>
          <w:numId w:val="72"/>
        </w:numPr>
        <w:tabs>
          <w:tab w:val="left" w:pos="885"/>
        </w:tabs>
        <w:autoSpaceDE w:val="0"/>
        <w:autoSpaceDN w:val="0"/>
        <w:spacing w:after="0"/>
        <w:ind w:right="1185"/>
        <w:contextualSpacing w:val="0"/>
        <w:jc w:val="left"/>
      </w:pPr>
      <w:r>
        <w:rPr>
          <w:b/>
        </w:rPr>
        <w:t xml:space="preserve">Final Warning &amp; Disciplinary Action - </w:t>
      </w:r>
      <w:r>
        <w:t>If the issue persists, a final warning will be issued. Serious</w:t>
      </w:r>
      <w:r>
        <w:rPr>
          <w:spacing w:val="-3"/>
        </w:rPr>
        <w:t xml:space="preserve"> </w:t>
      </w:r>
      <w:r>
        <w:t>breaches</w:t>
      </w:r>
      <w:r>
        <w:rPr>
          <w:spacing w:val="-3"/>
        </w:rPr>
        <w:t xml:space="preserve"> </w:t>
      </w:r>
      <w:r>
        <w:t>may</w:t>
      </w:r>
      <w:r>
        <w:rPr>
          <w:spacing w:val="-3"/>
        </w:rPr>
        <w:t xml:space="preserve"> </w:t>
      </w:r>
      <w:r>
        <w:t>be</w:t>
      </w:r>
      <w:r>
        <w:rPr>
          <w:spacing w:val="-4"/>
        </w:rPr>
        <w:t xml:space="preserve"> </w:t>
      </w:r>
      <w:r>
        <w:t>escalated immediately to UOW Pulse Senior Management.</w:t>
      </w:r>
    </w:p>
    <w:p w14:paraId="51C8C99E" w14:textId="77777777" w:rsidR="00E30D4C" w:rsidRDefault="00E30D4C" w:rsidP="00E30D4C">
      <w:pPr>
        <w:pStyle w:val="BodyText"/>
        <w:spacing w:line="276" w:lineRule="auto"/>
        <w:rPr>
          <w:sz w:val="24"/>
        </w:rPr>
      </w:pPr>
    </w:p>
    <w:p w14:paraId="1EEB971B" w14:textId="77777777" w:rsidR="00E30D4C" w:rsidRDefault="00E30D4C" w:rsidP="00E30D4C">
      <w:pPr>
        <w:pStyle w:val="BodyText"/>
        <w:spacing w:before="12" w:line="276" w:lineRule="auto"/>
        <w:rPr>
          <w:sz w:val="24"/>
        </w:rPr>
      </w:pPr>
    </w:p>
    <w:p w14:paraId="4F109F14" w14:textId="77777777" w:rsidR="00E30D4C" w:rsidRPr="00225352" w:rsidRDefault="00E30D4C" w:rsidP="00E30D4C">
      <w:pPr>
        <w:pStyle w:val="Heading4"/>
      </w:pPr>
      <w:bookmarkStart w:id="18" w:name="POSSIBLE_DISCIPLINARY_ACTIONS"/>
      <w:bookmarkStart w:id="19" w:name="_bookmark7"/>
      <w:bookmarkStart w:id="20" w:name="_Toc210833357"/>
      <w:bookmarkStart w:id="21" w:name="_Toc210834259"/>
      <w:bookmarkStart w:id="22" w:name="_Toc221116145"/>
      <w:bookmarkEnd w:id="18"/>
      <w:bookmarkEnd w:id="19"/>
      <w:r w:rsidRPr="00225352">
        <w:t>POSSIBLE</w:t>
      </w:r>
      <w:r w:rsidRPr="00225352">
        <w:rPr>
          <w:spacing w:val="-14"/>
        </w:rPr>
        <w:t xml:space="preserve"> </w:t>
      </w:r>
      <w:r w:rsidRPr="00225352">
        <w:t>DISCIPLINARY</w:t>
      </w:r>
      <w:r w:rsidRPr="00225352">
        <w:rPr>
          <w:spacing w:val="-13"/>
        </w:rPr>
        <w:t xml:space="preserve"> </w:t>
      </w:r>
      <w:r w:rsidRPr="00225352">
        <w:rPr>
          <w:spacing w:val="-2"/>
        </w:rPr>
        <w:t>ACTIONS</w:t>
      </w:r>
      <w:bookmarkEnd w:id="20"/>
      <w:bookmarkEnd w:id="21"/>
      <w:bookmarkEnd w:id="22"/>
    </w:p>
    <w:p w14:paraId="4BB3ABEA" w14:textId="55CEA3EB" w:rsidR="00E30D4C" w:rsidRDefault="00E30D4C" w:rsidP="00E30D4C">
      <w:pPr>
        <w:pStyle w:val="ListParagraph"/>
        <w:widowControl w:val="0"/>
        <w:numPr>
          <w:ilvl w:val="0"/>
          <w:numId w:val="73"/>
        </w:numPr>
        <w:tabs>
          <w:tab w:val="left" w:pos="884"/>
        </w:tabs>
        <w:autoSpaceDE w:val="0"/>
        <w:autoSpaceDN w:val="0"/>
        <w:spacing w:before="280" w:after="0"/>
        <w:ind w:left="884" w:hanging="359"/>
        <w:contextualSpacing w:val="0"/>
        <w:jc w:val="left"/>
      </w:pPr>
      <w:r>
        <w:t>Termination</w:t>
      </w:r>
      <w:r>
        <w:rPr>
          <w:spacing w:val="-3"/>
        </w:rPr>
        <w:t xml:space="preserve"> </w:t>
      </w:r>
      <w:r>
        <w:t>of</w:t>
      </w:r>
      <w:r>
        <w:rPr>
          <w:spacing w:val="-1"/>
        </w:rPr>
        <w:t xml:space="preserve"> </w:t>
      </w:r>
      <w:r>
        <w:t>the</w:t>
      </w:r>
      <w:r>
        <w:rPr>
          <w:spacing w:val="-2"/>
        </w:rPr>
        <w:t xml:space="preserve"> </w:t>
      </w:r>
      <w:r>
        <w:t xml:space="preserve">Club’s affiliation with </w:t>
      </w:r>
      <w:r w:rsidR="00FE3AC4">
        <w:t xml:space="preserve">Pulse </w:t>
      </w:r>
      <w:r>
        <w:t>UniClubs.</w:t>
      </w:r>
    </w:p>
    <w:p w14:paraId="46D70E31" w14:textId="4AEC7240" w:rsidR="00E30D4C" w:rsidRDefault="00E30D4C" w:rsidP="00E30D4C">
      <w:pPr>
        <w:pStyle w:val="ListParagraph"/>
        <w:widowControl w:val="0"/>
        <w:numPr>
          <w:ilvl w:val="0"/>
          <w:numId w:val="73"/>
        </w:numPr>
        <w:tabs>
          <w:tab w:val="left" w:pos="884"/>
        </w:tabs>
        <w:autoSpaceDE w:val="0"/>
        <w:autoSpaceDN w:val="0"/>
        <w:spacing w:after="0"/>
        <w:ind w:left="884" w:hanging="359"/>
        <w:contextualSpacing w:val="0"/>
        <w:jc w:val="left"/>
      </w:pPr>
      <w:r>
        <w:t>Loss</w:t>
      </w:r>
      <w:r>
        <w:rPr>
          <w:spacing w:val="-3"/>
        </w:rPr>
        <w:t xml:space="preserve"> </w:t>
      </w:r>
      <w:r w:rsidR="00485B50">
        <w:rPr>
          <w:spacing w:val="-3"/>
        </w:rPr>
        <w:t xml:space="preserve">or repayment </w:t>
      </w:r>
      <w:r>
        <w:t>of</w:t>
      </w:r>
      <w:r>
        <w:rPr>
          <w:spacing w:val="-2"/>
        </w:rPr>
        <w:t xml:space="preserve"> </w:t>
      </w:r>
      <w:r>
        <w:t>funding</w:t>
      </w:r>
    </w:p>
    <w:p w14:paraId="3B453694" w14:textId="3568934B" w:rsidR="00FE3AC4" w:rsidRDefault="00FE3AC4" w:rsidP="00E30D4C">
      <w:pPr>
        <w:pStyle w:val="ListParagraph"/>
        <w:widowControl w:val="0"/>
        <w:numPr>
          <w:ilvl w:val="0"/>
          <w:numId w:val="73"/>
        </w:numPr>
        <w:tabs>
          <w:tab w:val="left" w:pos="884"/>
        </w:tabs>
        <w:autoSpaceDE w:val="0"/>
        <w:autoSpaceDN w:val="0"/>
        <w:spacing w:after="0"/>
        <w:ind w:left="884" w:hanging="359"/>
        <w:contextualSpacing w:val="0"/>
        <w:jc w:val="left"/>
      </w:pPr>
      <w:r>
        <w:t>Closure or seizure of the club’s IMB account</w:t>
      </w:r>
    </w:p>
    <w:p w14:paraId="43485401" w14:textId="4BD187C6" w:rsidR="00E30D4C" w:rsidRDefault="00E30D4C" w:rsidP="00E30D4C">
      <w:pPr>
        <w:pStyle w:val="ListParagraph"/>
        <w:widowControl w:val="0"/>
        <w:numPr>
          <w:ilvl w:val="0"/>
          <w:numId w:val="73"/>
        </w:numPr>
        <w:tabs>
          <w:tab w:val="left" w:pos="884"/>
        </w:tabs>
        <w:autoSpaceDE w:val="0"/>
        <w:autoSpaceDN w:val="0"/>
        <w:spacing w:after="0"/>
        <w:ind w:left="884" w:hanging="359"/>
        <w:contextualSpacing w:val="0"/>
        <w:jc w:val="left"/>
      </w:pPr>
      <w:r>
        <w:t>Cancellation</w:t>
      </w:r>
      <w:r>
        <w:rPr>
          <w:spacing w:val="-2"/>
        </w:rPr>
        <w:t xml:space="preserve"> </w:t>
      </w:r>
      <w:r>
        <w:t>of</w:t>
      </w:r>
      <w:r>
        <w:rPr>
          <w:spacing w:val="-4"/>
        </w:rPr>
        <w:t xml:space="preserve"> </w:t>
      </w:r>
      <w:r w:rsidR="00FE3AC4">
        <w:t>events, room bookings or other requests</w:t>
      </w:r>
    </w:p>
    <w:p w14:paraId="41372099" w14:textId="77777777" w:rsidR="00E30D4C" w:rsidRPr="00657188" w:rsidRDefault="00E30D4C" w:rsidP="00E30D4C">
      <w:pPr>
        <w:pStyle w:val="ListParagraph"/>
        <w:widowControl w:val="0"/>
        <w:numPr>
          <w:ilvl w:val="0"/>
          <w:numId w:val="73"/>
        </w:numPr>
        <w:tabs>
          <w:tab w:val="left" w:pos="884"/>
        </w:tabs>
        <w:autoSpaceDE w:val="0"/>
        <w:autoSpaceDN w:val="0"/>
        <w:spacing w:after="0"/>
        <w:ind w:left="884" w:hanging="359"/>
        <w:contextualSpacing w:val="0"/>
        <w:jc w:val="left"/>
      </w:pPr>
      <w:r>
        <w:t>Deregistration</w:t>
      </w:r>
      <w:r>
        <w:rPr>
          <w:spacing w:val="-5"/>
        </w:rPr>
        <w:t xml:space="preserve"> </w:t>
      </w:r>
      <w:r>
        <w:t>of</w:t>
      </w:r>
      <w:r>
        <w:rPr>
          <w:spacing w:val="-2"/>
        </w:rPr>
        <w:t xml:space="preserve"> </w:t>
      </w:r>
      <w:r>
        <w:t>individual</w:t>
      </w:r>
      <w:r>
        <w:rPr>
          <w:spacing w:val="-3"/>
        </w:rPr>
        <w:t xml:space="preserve"> </w:t>
      </w:r>
      <w:r>
        <w:t>club</w:t>
      </w:r>
      <w:r>
        <w:rPr>
          <w:spacing w:val="-4"/>
        </w:rPr>
        <w:t xml:space="preserve"> </w:t>
      </w:r>
      <w:r>
        <w:rPr>
          <w:spacing w:val="-2"/>
        </w:rPr>
        <w:t>members.</w:t>
      </w:r>
    </w:p>
    <w:p w14:paraId="7AEA7342" w14:textId="77777777" w:rsidR="00E30D4C" w:rsidRDefault="00E30D4C" w:rsidP="00E30D4C">
      <w:pPr>
        <w:tabs>
          <w:tab w:val="left" w:pos="884"/>
        </w:tabs>
      </w:pPr>
    </w:p>
    <w:p w14:paraId="0F54977A" w14:textId="77777777" w:rsidR="00E30D4C" w:rsidRDefault="00E30D4C" w:rsidP="00E30D4C"/>
    <w:p w14:paraId="3B43D765" w14:textId="77777777" w:rsidR="00E30D4C" w:rsidRDefault="00E30D4C" w:rsidP="00E30D4C">
      <w:pPr>
        <w:rPr>
          <w:rFonts w:ascii="Rama Slab E SemiBold" w:eastAsia="Rama Slab E SemiBold" w:hAnsi="Rama Slab E SemiBold" w:cs="Rama Slab E SemiBold"/>
          <w:bCs/>
          <w:color w:val="0033CC"/>
          <w:spacing w:val="-2"/>
          <w:sz w:val="32"/>
          <w:szCs w:val="32"/>
        </w:rPr>
      </w:pPr>
      <w:bookmarkStart w:id="23" w:name="_Toc210833358"/>
      <w:bookmarkStart w:id="24" w:name="_Toc210834260"/>
      <w:r>
        <w:rPr>
          <w:bCs/>
          <w:color w:val="0033CC"/>
          <w:spacing w:val="-2"/>
        </w:rPr>
        <w:br w:type="page"/>
      </w:r>
    </w:p>
    <w:p w14:paraId="24141E2C" w14:textId="55191AB5" w:rsidR="00E30D4C" w:rsidRPr="002A1965" w:rsidRDefault="00E30D4C" w:rsidP="002A1965">
      <w:pPr>
        <w:pStyle w:val="Heading4"/>
      </w:pPr>
      <w:bookmarkStart w:id="25" w:name="_Toc221116146"/>
      <w:r w:rsidRPr="00225352">
        <w:lastRenderedPageBreak/>
        <w:t>APPEALS</w:t>
      </w:r>
      <w:bookmarkEnd w:id="23"/>
      <w:bookmarkEnd w:id="24"/>
      <w:bookmarkEnd w:id="25"/>
    </w:p>
    <w:p w14:paraId="32D64F35" w14:textId="77777777" w:rsidR="00E30D4C" w:rsidRDefault="00E30D4C" w:rsidP="00E30D4C">
      <w:pPr>
        <w:rPr>
          <w:rFonts w:eastAsiaTheme="minorEastAsia"/>
          <w:szCs w:val="24"/>
        </w:rPr>
      </w:pPr>
      <w:r w:rsidRPr="009B59C9">
        <w:rPr>
          <w:rFonts w:eastAsiaTheme="minorEastAsia"/>
          <w:szCs w:val="24"/>
        </w:rPr>
        <w:t xml:space="preserve">The purpose of this appeals process is to ensure </w:t>
      </w:r>
      <w:r>
        <w:rPr>
          <w:rFonts w:eastAsiaTheme="minorEastAsia"/>
          <w:szCs w:val="24"/>
        </w:rPr>
        <w:t>that clubs or individuals</w:t>
      </w:r>
      <w:r w:rsidRPr="009B59C9">
        <w:rPr>
          <w:rFonts w:eastAsiaTheme="minorEastAsia"/>
          <w:szCs w:val="24"/>
        </w:rPr>
        <w:t xml:space="preserve"> have a fair and transparent way to request a review of </w:t>
      </w:r>
      <w:r>
        <w:rPr>
          <w:rFonts w:eastAsiaTheme="minorEastAsia"/>
          <w:szCs w:val="24"/>
        </w:rPr>
        <w:t xml:space="preserve">disciplinary </w:t>
      </w:r>
      <w:r w:rsidRPr="009B59C9">
        <w:rPr>
          <w:rFonts w:eastAsiaTheme="minorEastAsia"/>
          <w:szCs w:val="24"/>
        </w:rPr>
        <w:t>decision when they believe an error has occurred. All appeals are handled confidentially.</w:t>
      </w:r>
    </w:p>
    <w:p w14:paraId="62A97A32" w14:textId="77777777" w:rsidR="00E30D4C" w:rsidRPr="009B59C9" w:rsidRDefault="00E30D4C" w:rsidP="00E30D4C">
      <w:pPr>
        <w:rPr>
          <w:szCs w:val="24"/>
        </w:rPr>
      </w:pPr>
    </w:p>
    <w:p w14:paraId="1AC1B71E" w14:textId="77777777" w:rsidR="00E30D4C" w:rsidRPr="004E6200" w:rsidRDefault="00E30D4C" w:rsidP="00E30D4C">
      <w:pPr>
        <w:rPr>
          <w:rFonts w:eastAsiaTheme="minorEastAsia"/>
          <w:szCs w:val="24"/>
        </w:rPr>
      </w:pPr>
      <w:r w:rsidRPr="004E6200">
        <w:rPr>
          <w:rFonts w:eastAsiaTheme="minorEastAsia"/>
          <w:szCs w:val="24"/>
        </w:rPr>
        <w:t>Appeals may be submitted on the following grounds:</w:t>
      </w:r>
    </w:p>
    <w:p w14:paraId="149AC368" w14:textId="77777777" w:rsidR="00E30D4C" w:rsidRPr="004E6200" w:rsidRDefault="00E30D4C" w:rsidP="00E30D4C">
      <w:pPr>
        <w:pStyle w:val="ListParagraph"/>
        <w:numPr>
          <w:ilvl w:val="0"/>
          <w:numId w:val="75"/>
        </w:numPr>
        <w:spacing w:after="0"/>
        <w:jc w:val="left"/>
        <w:rPr>
          <w:rFonts w:eastAsiaTheme="minorEastAsia"/>
          <w:szCs w:val="24"/>
        </w:rPr>
      </w:pPr>
      <w:r w:rsidRPr="004E6200">
        <w:rPr>
          <w:rFonts w:eastAsiaTheme="minorEastAsia"/>
          <w:szCs w:val="24"/>
        </w:rPr>
        <w:t>A procedural error in the assessment process,</w:t>
      </w:r>
    </w:p>
    <w:p w14:paraId="10472787" w14:textId="77777777" w:rsidR="00E30D4C" w:rsidRPr="004E6200" w:rsidRDefault="00E30D4C" w:rsidP="00E30D4C">
      <w:pPr>
        <w:pStyle w:val="ListParagraph"/>
        <w:numPr>
          <w:ilvl w:val="0"/>
          <w:numId w:val="75"/>
        </w:numPr>
        <w:spacing w:after="0"/>
        <w:jc w:val="left"/>
        <w:rPr>
          <w:rFonts w:eastAsiaTheme="minorEastAsia"/>
          <w:szCs w:val="24"/>
        </w:rPr>
      </w:pPr>
      <w:r w:rsidRPr="004E6200">
        <w:rPr>
          <w:rFonts w:eastAsiaTheme="minorEastAsia"/>
          <w:szCs w:val="24"/>
        </w:rPr>
        <w:t>Incorrect or incomplete information used by assessors,</w:t>
      </w:r>
    </w:p>
    <w:p w14:paraId="14C4291B" w14:textId="77777777" w:rsidR="00E30D4C" w:rsidRPr="004E6200" w:rsidRDefault="00E30D4C" w:rsidP="00E30D4C">
      <w:pPr>
        <w:pStyle w:val="ListParagraph"/>
        <w:numPr>
          <w:ilvl w:val="0"/>
          <w:numId w:val="75"/>
        </w:numPr>
        <w:spacing w:after="0"/>
        <w:jc w:val="left"/>
        <w:rPr>
          <w:rFonts w:eastAsiaTheme="minorEastAsia"/>
          <w:szCs w:val="24"/>
        </w:rPr>
      </w:pPr>
      <w:r w:rsidRPr="004E6200">
        <w:rPr>
          <w:rFonts w:eastAsiaTheme="minorEastAsia"/>
          <w:szCs w:val="24"/>
        </w:rPr>
        <w:t>Evidence of bias or conflict of interest,</w:t>
      </w:r>
    </w:p>
    <w:p w14:paraId="4469BA17" w14:textId="77777777" w:rsidR="00E30D4C" w:rsidRPr="004E6200" w:rsidRDefault="00E30D4C" w:rsidP="00E30D4C">
      <w:pPr>
        <w:pStyle w:val="ListParagraph"/>
        <w:numPr>
          <w:ilvl w:val="0"/>
          <w:numId w:val="75"/>
        </w:numPr>
        <w:spacing w:after="0"/>
        <w:jc w:val="left"/>
        <w:rPr>
          <w:rFonts w:eastAsiaTheme="minorEastAsia"/>
          <w:szCs w:val="24"/>
        </w:rPr>
      </w:pPr>
      <w:r w:rsidRPr="004E6200">
        <w:rPr>
          <w:rFonts w:eastAsiaTheme="minorEastAsia"/>
          <w:szCs w:val="24"/>
        </w:rPr>
        <w:t>New and significant information not available at the time of submission.</w:t>
      </w:r>
    </w:p>
    <w:p w14:paraId="2714D08F" w14:textId="77777777" w:rsidR="00E30D4C" w:rsidRPr="004E6200" w:rsidRDefault="00E30D4C" w:rsidP="00E30D4C">
      <w:pPr>
        <w:spacing w:before="210" w:after="210"/>
        <w:rPr>
          <w:rFonts w:eastAsiaTheme="minorEastAsia"/>
          <w:szCs w:val="24"/>
        </w:rPr>
      </w:pPr>
      <w:r w:rsidRPr="004E6200">
        <w:rPr>
          <w:rFonts w:eastAsiaTheme="minorEastAsia"/>
          <w:szCs w:val="24"/>
        </w:rPr>
        <w:t>To submit an appeal, clubs or individuals must:</w:t>
      </w:r>
    </w:p>
    <w:p w14:paraId="6491CD5F" w14:textId="795AFFA5" w:rsidR="00E30D4C" w:rsidRPr="004E6200" w:rsidRDefault="00E30D4C" w:rsidP="00E30D4C">
      <w:pPr>
        <w:pStyle w:val="ListParagraph"/>
        <w:numPr>
          <w:ilvl w:val="0"/>
          <w:numId w:val="74"/>
        </w:numPr>
        <w:spacing w:after="0"/>
        <w:jc w:val="left"/>
        <w:rPr>
          <w:rFonts w:eastAsiaTheme="minorEastAsia"/>
          <w:szCs w:val="24"/>
        </w:rPr>
      </w:pPr>
      <w:r w:rsidRPr="004E6200">
        <w:rPr>
          <w:rFonts w:eastAsiaTheme="minorEastAsia"/>
          <w:szCs w:val="24"/>
        </w:rPr>
        <w:t xml:space="preserve">Submit the Appeal in writing within </w:t>
      </w:r>
      <w:r w:rsidRPr="004E6200">
        <w:rPr>
          <w:rFonts w:eastAsiaTheme="minorEastAsia"/>
          <w:b/>
          <w:bCs/>
          <w:szCs w:val="24"/>
        </w:rPr>
        <w:t>14 days</w:t>
      </w:r>
      <w:r w:rsidRPr="004E6200">
        <w:rPr>
          <w:rFonts w:eastAsiaTheme="minorEastAsia"/>
          <w:szCs w:val="24"/>
        </w:rPr>
        <w:t xml:space="preserve"> of receiving the application outcome, to the </w:t>
      </w:r>
      <w:r>
        <w:rPr>
          <w:rFonts w:eastAsiaTheme="minorEastAsia"/>
          <w:szCs w:val="24"/>
        </w:rPr>
        <w:t>Student Engagement Manager</w:t>
      </w:r>
      <w:r w:rsidRPr="004E6200">
        <w:rPr>
          <w:rFonts w:eastAsiaTheme="minorEastAsia"/>
          <w:szCs w:val="24"/>
        </w:rPr>
        <w:t xml:space="preserve"> – </w:t>
      </w:r>
      <w:r>
        <w:rPr>
          <w:rFonts w:eastAsiaTheme="minorEastAsia"/>
          <w:szCs w:val="24"/>
        </w:rPr>
        <w:t>Demelza Jones</w:t>
      </w:r>
      <w:r w:rsidRPr="004E6200">
        <w:rPr>
          <w:rFonts w:eastAsiaTheme="minorEastAsia"/>
          <w:szCs w:val="24"/>
        </w:rPr>
        <w:t xml:space="preserve"> </w:t>
      </w:r>
      <w:r>
        <w:rPr>
          <w:rFonts w:eastAsiaTheme="minorEastAsia"/>
          <w:szCs w:val="24"/>
        </w:rPr>
        <w:t>(</w:t>
      </w:r>
      <w:hyperlink r:id="rId15" w:history="1">
        <w:r w:rsidRPr="00E03F74">
          <w:rPr>
            <w:rStyle w:val="Hyperlink"/>
            <w:rFonts w:eastAsiaTheme="minorEastAsia"/>
            <w:szCs w:val="24"/>
          </w:rPr>
          <w:t>demelzaj@uow.edu.au</w:t>
        </w:r>
      </w:hyperlink>
      <w:r>
        <w:rPr>
          <w:rFonts w:eastAsiaTheme="minorEastAsia"/>
          <w:szCs w:val="24"/>
        </w:rPr>
        <w:t xml:space="preserve">). </w:t>
      </w:r>
      <w:r w:rsidRPr="004E6200">
        <w:rPr>
          <w:rFonts w:eastAsiaTheme="minorEastAsia"/>
          <w:szCs w:val="24"/>
        </w:rPr>
        <w:t>Appeals submitted after the specified deadline will not be accepted.</w:t>
      </w:r>
    </w:p>
    <w:p w14:paraId="4880A408" w14:textId="77777777" w:rsidR="00E30D4C" w:rsidRPr="004E6200" w:rsidRDefault="00E30D4C" w:rsidP="00E30D4C">
      <w:pPr>
        <w:pStyle w:val="ListParagraph"/>
        <w:numPr>
          <w:ilvl w:val="0"/>
          <w:numId w:val="74"/>
        </w:numPr>
        <w:spacing w:after="0"/>
        <w:jc w:val="left"/>
        <w:rPr>
          <w:rFonts w:eastAsiaTheme="minorEastAsia"/>
          <w:szCs w:val="24"/>
        </w:rPr>
      </w:pPr>
      <w:r w:rsidRPr="004E6200">
        <w:rPr>
          <w:rFonts w:eastAsiaTheme="minorEastAsia"/>
          <w:szCs w:val="24"/>
        </w:rPr>
        <w:t>Clearly state the grounds for appeal.</w:t>
      </w:r>
    </w:p>
    <w:p w14:paraId="0A219DAD" w14:textId="77777777" w:rsidR="00E30D4C" w:rsidRPr="004E6200" w:rsidRDefault="00E30D4C" w:rsidP="00E30D4C">
      <w:pPr>
        <w:pStyle w:val="ListParagraph"/>
        <w:numPr>
          <w:ilvl w:val="0"/>
          <w:numId w:val="74"/>
        </w:numPr>
        <w:spacing w:after="0"/>
        <w:jc w:val="left"/>
        <w:rPr>
          <w:rFonts w:eastAsiaTheme="minorEastAsia"/>
          <w:szCs w:val="24"/>
        </w:rPr>
      </w:pPr>
      <w:r w:rsidRPr="004E6200">
        <w:rPr>
          <w:rFonts w:eastAsiaTheme="minorEastAsia"/>
          <w:szCs w:val="24"/>
        </w:rPr>
        <w:t>Provide any documentation that supports the appeal.</w:t>
      </w:r>
    </w:p>
    <w:p w14:paraId="46AAB65C" w14:textId="77777777" w:rsidR="00E30D4C" w:rsidRPr="004E6200" w:rsidRDefault="00E30D4C" w:rsidP="00E30D4C">
      <w:pPr>
        <w:rPr>
          <w:szCs w:val="24"/>
        </w:rPr>
      </w:pPr>
    </w:p>
    <w:p w14:paraId="1E22D053" w14:textId="77777777" w:rsidR="00E30D4C" w:rsidRPr="004E6200" w:rsidRDefault="00E30D4C" w:rsidP="00E30D4C">
      <w:pPr>
        <w:rPr>
          <w:rFonts w:eastAsiaTheme="minorEastAsia"/>
          <w:szCs w:val="24"/>
        </w:rPr>
      </w:pPr>
      <w:r w:rsidRPr="004E6200">
        <w:rPr>
          <w:rFonts w:eastAsiaTheme="minorEastAsia"/>
          <w:szCs w:val="24"/>
        </w:rPr>
        <w:t>Applicants will be notified of the outcome within 20 business days. All appeal outcomes are final. The outcome of an appeal may be one of the following:</w:t>
      </w:r>
    </w:p>
    <w:p w14:paraId="389EBF05" w14:textId="77777777" w:rsidR="00E30D4C" w:rsidRPr="004E6200" w:rsidRDefault="00E30D4C" w:rsidP="00E30D4C">
      <w:pPr>
        <w:pStyle w:val="ListParagraph"/>
        <w:numPr>
          <w:ilvl w:val="0"/>
          <w:numId w:val="76"/>
        </w:numPr>
        <w:spacing w:after="0"/>
        <w:jc w:val="left"/>
        <w:rPr>
          <w:rFonts w:eastAsiaTheme="minorEastAsia"/>
          <w:szCs w:val="24"/>
        </w:rPr>
      </w:pPr>
      <w:r w:rsidRPr="004E6200">
        <w:rPr>
          <w:rFonts w:eastAsiaTheme="minorEastAsia"/>
          <w:szCs w:val="24"/>
        </w:rPr>
        <w:t>The original decision is upheld.</w:t>
      </w:r>
    </w:p>
    <w:p w14:paraId="3D12E581" w14:textId="77777777" w:rsidR="00E30D4C" w:rsidRPr="004E6200" w:rsidRDefault="00E30D4C" w:rsidP="00E30D4C">
      <w:pPr>
        <w:pStyle w:val="ListParagraph"/>
        <w:numPr>
          <w:ilvl w:val="0"/>
          <w:numId w:val="76"/>
        </w:numPr>
        <w:spacing w:before="102" w:after="0"/>
        <w:jc w:val="left"/>
        <w:rPr>
          <w:bCs/>
        </w:rPr>
      </w:pPr>
      <w:r w:rsidRPr="004E6200">
        <w:rPr>
          <w:rFonts w:eastAsiaTheme="minorEastAsia"/>
          <w:szCs w:val="24"/>
        </w:rPr>
        <w:t>The decision is over-</w:t>
      </w:r>
      <w:proofErr w:type="gramStart"/>
      <w:r w:rsidRPr="004E6200">
        <w:rPr>
          <w:rFonts w:eastAsiaTheme="minorEastAsia"/>
          <w:szCs w:val="24"/>
        </w:rPr>
        <w:t>turned</w:t>
      </w:r>
      <w:proofErr w:type="gramEnd"/>
      <w:r w:rsidRPr="004E6200">
        <w:rPr>
          <w:rFonts w:eastAsiaTheme="minorEastAsia"/>
          <w:szCs w:val="24"/>
        </w:rPr>
        <w:t xml:space="preserve"> and the application is reassesse</w:t>
      </w:r>
      <w:bookmarkStart w:id="26" w:name="APPEALS"/>
      <w:bookmarkEnd w:id="26"/>
      <w:r>
        <w:rPr>
          <w:rFonts w:eastAsiaTheme="minorEastAsia"/>
          <w:szCs w:val="24"/>
        </w:rPr>
        <w:t>d.</w:t>
      </w:r>
    </w:p>
    <w:p w14:paraId="18FB52AB" w14:textId="77777777" w:rsidR="00E30D4C" w:rsidRPr="00E30D4C" w:rsidRDefault="00E30D4C" w:rsidP="00E30D4C">
      <w:pPr>
        <w:spacing w:before="102"/>
        <w:ind w:left="360"/>
        <w:rPr>
          <w:rFonts w:eastAsiaTheme="minorEastAsia"/>
          <w:szCs w:val="24"/>
        </w:rPr>
      </w:pPr>
    </w:p>
    <w:p w14:paraId="77EF4D0C" w14:textId="7C9F2490" w:rsidR="00E30D4C" w:rsidRDefault="00E30D4C">
      <w:pPr>
        <w:spacing w:after="160" w:line="259" w:lineRule="auto"/>
        <w:jc w:val="left"/>
        <w:rPr>
          <w:szCs w:val="72"/>
        </w:rPr>
      </w:pPr>
    </w:p>
    <w:p w14:paraId="71CF0463" w14:textId="44FC83E1" w:rsidR="00E30D4C" w:rsidRDefault="00E30D4C">
      <w:pPr>
        <w:spacing w:after="160" w:line="259" w:lineRule="auto"/>
        <w:jc w:val="left"/>
        <w:rPr>
          <w:rFonts w:ascii="Rama Slab M SemiBold" w:eastAsiaTheme="majorEastAsia" w:hAnsi="Rama Slab M SemiBold" w:cstheme="majorBidi"/>
          <w:caps/>
          <w:color w:val="FF0600" w:themeColor="accent1"/>
          <w:sz w:val="72"/>
          <w:szCs w:val="72"/>
        </w:rPr>
      </w:pPr>
      <w:r>
        <w:rPr>
          <w:rFonts w:ascii="Rama Slab M SemiBold" w:eastAsiaTheme="majorEastAsia" w:hAnsi="Rama Slab M SemiBold" w:cstheme="majorBidi"/>
          <w:caps/>
          <w:color w:val="FF0600" w:themeColor="accent1"/>
          <w:sz w:val="72"/>
          <w:szCs w:val="72"/>
        </w:rPr>
        <w:br w:type="page"/>
      </w:r>
    </w:p>
    <w:p w14:paraId="0147C1F9" w14:textId="5A20CD5E" w:rsidR="00D76DF2" w:rsidRDefault="00D76DF2" w:rsidP="00EE3137">
      <w:pPr>
        <w:pStyle w:val="Heading3"/>
        <w:rPr>
          <w:szCs w:val="72"/>
        </w:rPr>
      </w:pPr>
      <w:bookmarkStart w:id="27" w:name="_Toc222478067"/>
      <w:bookmarkStart w:id="28" w:name="_Toc60748703"/>
      <w:bookmarkStart w:id="29" w:name="_Toc72147364"/>
      <w:bookmarkStart w:id="30" w:name="_Toc73525073"/>
      <w:bookmarkStart w:id="31" w:name="_Toc90297353"/>
      <w:r>
        <w:rPr>
          <w:szCs w:val="72"/>
        </w:rPr>
        <w:lastRenderedPageBreak/>
        <w:t>How to Start a Club</w:t>
      </w:r>
      <w:bookmarkEnd w:id="27"/>
    </w:p>
    <w:p w14:paraId="10C29DF3" w14:textId="0E481AC1" w:rsidR="00D76DF2" w:rsidRDefault="00D76DF2" w:rsidP="00D76DF2">
      <w:pPr>
        <w:pStyle w:val="Heading4"/>
      </w:pPr>
      <w:r>
        <w:t>Gather your people</w:t>
      </w:r>
    </w:p>
    <w:p w14:paraId="6C39EF34" w14:textId="23B10478" w:rsidR="00D76DF2" w:rsidRDefault="00D76DF2" w:rsidP="00D76DF2">
      <w:r>
        <w:t xml:space="preserve">Firstly, you would need a minimum of 10 members to form a club or society, with 4 of them being office bearers (President, Vice President, Treasurer, and Secretary). </w:t>
      </w:r>
    </w:p>
    <w:p w14:paraId="5214EC79" w14:textId="77777777" w:rsidR="00D76DF2" w:rsidRDefault="00D76DF2" w:rsidP="00D76DF2"/>
    <w:p w14:paraId="1670BEC0" w14:textId="77777777" w:rsidR="00D76DF2" w:rsidRDefault="00D76DF2" w:rsidP="00D76DF2">
      <w:r>
        <w:t>Once you’ve assembled your crew, you would then hold an Inaugural General Meeting (IGM). This is a meeting where you discuss the following topics:</w:t>
      </w:r>
    </w:p>
    <w:p w14:paraId="7E527BDA" w14:textId="0D4D2E2D" w:rsidR="00D76DF2" w:rsidRDefault="00D76DF2" w:rsidP="00D81DCF">
      <w:pPr>
        <w:pStyle w:val="ListParagraph"/>
        <w:numPr>
          <w:ilvl w:val="1"/>
          <w:numId w:val="71"/>
        </w:numPr>
      </w:pPr>
      <w:r>
        <w:t>The club’s name and logo.</w:t>
      </w:r>
    </w:p>
    <w:p w14:paraId="3D664B90" w14:textId="3AD02B99" w:rsidR="00D76DF2" w:rsidRDefault="00D76DF2" w:rsidP="00D81DCF">
      <w:pPr>
        <w:pStyle w:val="ListParagraph"/>
        <w:numPr>
          <w:ilvl w:val="1"/>
          <w:numId w:val="71"/>
        </w:numPr>
      </w:pPr>
      <w:r>
        <w:t>The club’s aims and objectives.</w:t>
      </w:r>
    </w:p>
    <w:p w14:paraId="186DA669" w14:textId="585E2C01" w:rsidR="00D76DF2" w:rsidRDefault="00D76DF2" w:rsidP="00D81DCF">
      <w:pPr>
        <w:pStyle w:val="ListParagraph"/>
        <w:numPr>
          <w:ilvl w:val="1"/>
          <w:numId w:val="71"/>
        </w:numPr>
      </w:pPr>
      <w:r>
        <w:t>Elections of executive positions.</w:t>
      </w:r>
    </w:p>
    <w:p w14:paraId="4195CE7B" w14:textId="4CBD3021" w:rsidR="00D76DF2" w:rsidRDefault="00D76DF2" w:rsidP="00D81DCF">
      <w:pPr>
        <w:pStyle w:val="ListParagraph"/>
        <w:numPr>
          <w:ilvl w:val="1"/>
          <w:numId w:val="71"/>
        </w:numPr>
      </w:pPr>
      <w:r>
        <w:t>Nominating bank account signatories.</w:t>
      </w:r>
    </w:p>
    <w:p w14:paraId="2B1F1156" w14:textId="38D37F8D" w:rsidR="00D76DF2" w:rsidRDefault="00D76DF2" w:rsidP="00D81DCF">
      <w:pPr>
        <w:pStyle w:val="ListParagraph"/>
        <w:numPr>
          <w:ilvl w:val="1"/>
          <w:numId w:val="71"/>
        </w:numPr>
      </w:pPr>
      <w:r>
        <w:t>Reviewing the club’s constitution.</w:t>
      </w:r>
    </w:p>
    <w:p w14:paraId="61E8E31C" w14:textId="77777777" w:rsidR="00D76DF2" w:rsidRDefault="00D76DF2" w:rsidP="00D81DCF"/>
    <w:p w14:paraId="3E5DA554" w14:textId="1AB9A2EE" w:rsidR="00D76DF2" w:rsidRDefault="00D76DF2" w:rsidP="00D76DF2">
      <w:r>
        <w:t xml:space="preserve">It’s very important that meeting minutes are taken to record this information. You can find the meeting minutes template by visiting our Resources page. </w:t>
      </w:r>
    </w:p>
    <w:p w14:paraId="299C6088" w14:textId="77777777" w:rsidR="00D76DF2" w:rsidRDefault="00D76DF2" w:rsidP="00D76DF2"/>
    <w:p w14:paraId="6F301327" w14:textId="77777777" w:rsidR="00D76DF2" w:rsidRDefault="00D76DF2" w:rsidP="00D76DF2">
      <w:r>
        <w:t>Once you get your necessary documentation ready, you are ready to register your club with us on our website!</w:t>
      </w:r>
    </w:p>
    <w:p w14:paraId="3003C84C" w14:textId="77777777" w:rsidR="00D76DF2" w:rsidRDefault="00D76DF2" w:rsidP="00D76DF2"/>
    <w:p w14:paraId="07635E45" w14:textId="175C64D0" w:rsidR="00D76DF2" w:rsidRDefault="00D76DF2" w:rsidP="00D76DF2">
      <w:pPr>
        <w:pStyle w:val="Heading4"/>
      </w:pPr>
      <w:r>
        <w:t>Submitting your application on Rubric</w:t>
      </w:r>
    </w:p>
    <w:p w14:paraId="1C27E5AD" w14:textId="6AC31A28" w:rsidR="00D76DF2" w:rsidRDefault="00D76DF2" w:rsidP="00D76DF2">
      <w:r>
        <w:t xml:space="preserve">Head over to </w:t>
      </w:r>
      <w:hyperlink r:id="rId16" w:history="1">
        <w:r w:rsidRPr="00CF7C22">
          <w:rPr>
            <w:rStyle w:val="Hyperlink"/>
          </w:rPr>
          <w:t>this link</w:t>
        </w:r>
      </w:hyperlink>
      <w:r>
        <w:t xml:space="preserve"> to register your club’s account. It’s better if you create a general email ID for your club to get this done, as this will make it easier when you hand the club over to future executives. </w:t>
      </w:r>
    </w:p>
    <w:p w14:paraId="41A2DE10" w14:textId="77777777" w:rsidR="00D76DF2" w:rsidRDefault="00D76DF2" w:rsidP="00D76DF2"/>
    <w:p w14:paraId="202DD8D7" w14:textId="77777777" w:rsidR="00D76DF2" w:rsidRDefault="00D76DF2" w:rsidP="00D76DF2">
      <w:r>
        <w:t xml:space="preserve">Once this is done, click on the Forms tab on the top left. In this page, under “Affiliation Forms” you will find the “Stage 1 – New Club Request” form. </w:t>
      </w:r>
    </w:p>
    <w:p w14:paraId="6DFA6CB0" w14:textId="77777777" w:rsidR="00D76DF2" w:rsidRDefault="00D76DF2" w:rsidP="00D76DF2"/>
    <w:p w14:paraId="33DF4207" w14:textId="24A683F6" w:rsidR="00F52FA1" w:rsidRPr="00F52FA1" w:rsidRDefault="00D76DF2" w:rsidP="00F52FA1">
      <w:r>
        <w:t>Please fill this form out with your club’s details, aims, and objectives. Once this is submitted, your application will then be sent to the UniClubs team for review.</w:t>
      </w:r>
      <w:r w:rsidR="00F52FA1">
        <w:t xml:space="preserve"> </w:t>
      </w:r>
      <w:r w:rsidR="00F52FA1" w:rsidRPr="00F52FA1">
        <w:t xml:space="preserve">The expected </w:t>
      </w:r>
      <w:proofErr w:type="gramStart"/>
      <w:r w:rsidR="00F52FA1" w:rsidRPr="00F52FA1">
        <w:t>time-line</w:t>
      </w:r>
      <w:proofErr w:type="gramEnd"/>
      <w:r w:rsidR="00F52FA1" w:rsidRPr="00F52FA1">
        <w:t xml:space="preserve"> for the </w:t>
      </w:r>
      <w:r w:rsidR="00F52FA1">
        <w:t>Stage 1 – Start a Club form</w:t>
      </w:r>
      <w:r w:rsidR="00F52FA1" w:rsidRPr="00F52FA1">
        <w:t xml:space="preserve"> to be processed is within </w:t>
      </w:r>
      <w:r w:rsidR="00F52FA1">
        <w:t>10</w:t>
      </w:r>
      <w:r w:rsidR="00F52FA1" w:rsidRPr="00F52FA1">
        <w:t xml:space="preserve"> </w:t>
      </w:r>
      <w:r w:rsidR="00F52FA1">
        <w:t>days</w:t>
      </w:r>
      <w:r w:rsidR="00F52FA1" w:rsidRPr="00F52FA1">
        <w:t xml:space="preserve"> of submission.</w:t>
      </w:r>
    </w:p>
    <w:p w14:paraId="3B289D30" w14:textId="16F4DF69" w:rsidR="00D76DF2" w:rsidRDefault="00D76DF2" w:rsidP="00D76DF2"/>
    <w:p w14:paraId="20232104" w14:textId="77777777" w:rsidR="00D76DF2" w:rsidRDefault="00D76DF2" w:rsidP="00D76DF2"/>
    <w:p w14:paraId="451A25D3" w14:textId="1AF002F0" w:rsidR="00F52FA1" w:rsidRPr="00F52FA1" w:rsidRDefault="00D76DF2" w:rsidP="00F52FA1">
      <w:r>
        <w:lastRenderedPageBreak/>
        <w:t xml:space="preserve">Once Stage 1 is approved, you will receive an email. This approval message will prompt you to fill out a “Stage 2 – Start Your Club” form. </w:t>
      </w:r>
      <w:r w:rsidR="004D6272">
        <w:t xml:space="preserve">You can find the documents to </w:t>
      </w:r>
      <w:r>
        <w:t>complete your application</w:t>
      </w:r>
      <w:r w:rsidR="004D6272">
        <w:t xml:space="preserve"> on the </w:t>
      </w:r>
      <w:hyperlink r:id="rId17" w:history="1">
        <w:r w:rsidR="004D6272" w:rsidRPr="004D6272">
          <w:rPr>
            <w:rStyle w:val="Hyperlink"/>
          </w:rPr>
          <w:t>UniClubs website under the ‘Resources’ page</w:t>
        </w:r>
      </w:hyperlink>
      <w:r>
        <w:t>.</w:t>
      </w:r>
      <w:r w:rsidR="00F52FA1">
        <w:t xml:space="preserve"> </w:t>
      </w:r>
      <w:r w:rsidR="00F52FA1" w:rsidRPr="00F52FA1">
        <w:t xml:space="preserve">The expected </w:t>
      </w:r>
      <w:r w:rsidR="004D6272" w:rsidRPr="00F52FA1">
        <w:t>timeline</w:t>
      </w:r>
      <w:r w:rsidR="00F52FA1" w:rsidRPr="00F52FA1">
        <w:t xml:space="preserve"> for the </w:t>
      </w:r>
      <w:r w:rsidR="00F52FA1">
        <w:t>Stage 2 – Start a Club form</w:t>
      </w:r>
      <w:r w:rsidR="00F52FA1" w:rsidRPr="00F52FA1">
        <w:t xml:space="preserve"> to be processed is within </w:t>
      </w:r>
      <w:r w:rsidR="00F52FA1">
        <w:t>1 month of submission</w:t>
      </w:r>
      <w:r w:rsidR="00F52FA1" w:rsidRPr="00F52FA1">
        <w:t>.</w:t>
      </w:r>
    </w:p>
    <w:p w14:paraId="7EB6637A" w14:textId="1729E4EC" w:rsidR="00D76DF2" w:rsidRDefault="00D76DF2" w:rsidP="00D76DF2"/>
    <w:p w14:paraId="36133509" w14:textId="77777777" w:rsidR="00D76DF2" w:rsidRDefault="00D76DF2" w:rsidP="00D76DF2"/>
    <w:p w14:paraId="60B22D8A" w14:textId="0F5C9FE2" w:rsidR="00D76DF2" w:rsidRDefault="00D76DF2" w:rsidP="00D76DF2">
      <w:r>
        <w:t>Once this approved, you are then fully established with UniClubs as a club/society for the year!</w:t>
      </w:r>
    </w:p>
    <w:p w14:paraId="079926A6" w14:textId="77777777" w:rsidR="00AE044E" w:rsidRPr="00D76DF2" w:rsidRDefault="00AE044E" w:rsidP="00D76DF2"/>
    <w:p w14:paraId="23F9DDC7" w14:textId="2EEAD059" w:rsidR="00A41B8E" w:rsidRDefault="00A41B8E" w:rsidP="00EE3137">
      <w:pPr>
        <w:pStyle w:val="Heading3"/>
        <w:rPr>
          <w:szCs w:val="72"/>
        </w:rPr>
      </w:pPr>
      <w:bookmarkStart w:id="32" w:name="_Toc222478068"/>
      <w:r>
        <w:rPr>
          <w:szCs w:val="72"/>
        </w:rPr>
        <w:t>Executive Roles</w:t>
      </w:r>
      <w:bookmarkEnd w:id="32"/>
    </w:p>
    <w:p w14:paraId="06E45EA9" w14:textId="3789841F" w:rsidR="00A41B8E" w:rsidRDefault="00A41B8E" w:rsidP="00A41B8E">
      <w:r>
        <w:t xml:space="preserve">There are four main executive roles – or Office Bearers – that every club must have. </w:t>
      </w:r>
    </w:p>
    <w:p w14:paraId="63C88610" w14:textId="77777777" w:rsidR="00A41B8E" w:rsidRDefault="00A41B8E" w:rsidP="00A41B8E"/>
    <w:p w14:paraId="59134C9E" w14:textId="347AD0A1" w:rsidR="00A41B8E" w:rsidRPr="002E4521" w:rsidRDefault="00A41B8E" w:rsidP="00A41B8E">
      <w:pPr>
        <w:pStyle w:val="Heading4"/>
        <w:rPr>
          <w:rFonts w:eastAsia="MS Gothic"/>
        </w:rPr>
      </w:pPr>
      <w:r w:rsidRPr="002E4521">
        <w:rPr>
          <w:rFonts w:eastAsia="MS Gothic"/>
        </w:rPr>
        <w:t>PRESIDENT</w:t>
      </w:r>
    </w:p>
    <w:p w14:paraId="151A7B49" w14:textId="02710369" w:rsidR="00A41B8E" w:rsidRDefault="00A41B8E" w:rsidP="00A41B8E">
      <w:r>
        <w:t>The club’s chairman &amp; must always be the final decider on all club happenings and govern meetings.</w:t>
      </w:r>
    </w:p>
    <w:p w14:paraId="4F41B36C" w14:textId="77777777" w:rsidR="00A41B8E" w:rsidRDefault="00A41B8E" w:rsidP="00A41B8E"/>
    <w:p w14:paraId="2C168D85" w14:textId="6DC539F8" w:rsidR="00A41B8E" w:rsidRPr="002E4521" w:rsidRDefault="00A41B8E" w:rsidP="00A41B8E">
      <w:pPr>
        <w:pStyle w:val="Heading4"/>
        <w:rPr>
          <w:rFonts w:eastAsia="MS Gothic"/>
        </w:rPr>
      </w:pPr>
      <w:r>
        <w:rPr>
          <w:rFonts w:eastAsia="MS Gothic"/>
        </w:rPr>
        <w:t xml:space="preserve">Vice </w:t>
      </w:r>
      <w:r w:rsidRPr="002E4521">
        <w:rPr>
          <w:rFonts w:eastAsia="MS Gothic"/>
        </w:rPr>
        <w:t>PRESIDENT</w:t>
      </w:r>
    </w:p>
    <w:p w14:paraId="0E74A625" w14:textId="2DB0319C" w:rsidR="00A41B8E" w:rsidRDefault="00A41B8E" w:rsidP="00A41B8E">
      <w:r>
        <w:t>Assistant to the President, the Vice President provides a second pair of eyes on all operations and provide support.</w:t>
      </w:r>
    </w:p>
    <w:p w14:paraId="7DB35ACF" w14:textId="77777777" w:rsidR="00A41B8E" w:rsidRDefault="00A41B8E" w:rsidP="00A41B8E"/>
    <w:p w14:paraId="5580D6C7" w14:textId="329390E4" w:rsidR="00A41B8E" w:rsidRPr="00A41B8E" w:rsidRDefault="00A41B8E" w:rsidP="00A41B8E">
      <w:pPr>
        <w:pStyle w:val="Heading4"/>
        <w:rPr>
          <w:rFonts w:eastAsia="MS Gothic"/>
        </w:rPr>
      </w:pPr>
      <w:r>
        <w:rPr>
          <w:rFonts w:eastAsia="MS Gothic"/>
        </w:rPr>
        <w:t>Treasurer</w:t>
      </w:r>
    </w:p>
    <w:p w14:paraId="28E465C8" w14:textId="2EF00FC0" w:rsidR="00A41B8E" w:rsidRDefault="00A41B8E" w:rsidP="00A41B8E">
      <w:r>
        <w:t>The Treasurer manages all incoming and outgoing funds. It is their job to ensure that the club’s money is appropriately handled, and a report is kept on all transactions to submit to UniClubs at the end of the year.</w:t>
      </w:r>
    </w:p>
    <w:p w14:paraId="4291EDF5" w14:textId="77777777" w:rsidR="00A41B8E" w:rsidRDefault="00A41B8E" w:rsidP="00A41B8E"/>
    <w:p w14:paraId="0AE28E1C" w14:textId="7EF76B3F" w:rsidR="00A41B8E" w:rsidRDefault="00A41B8E" w:rsidP="00A41B8E">
      <w:pPr>
        <w:pStyle w:val="Heading4"/>
        <w:rPr>
          <w:rFonts w:eastAsia="MS Gothic"/>
        </w:rPr>
      </w:pPr>
      <w:r>
        <w:rPr>
          <w:rFonts w:eastAsia="MS Gothic"/>
        </w:rPr>
        <w:t>Secretary</w:t>
      </w:r>
    </w:p>
    <w:p w14:paraId="7BC03358" w14:textId="714BFB7D" w:rsidR="00A41B8E" w:rsidRPr="00A41B8E" w:rsidRDefault="00A41B8E" w:rsidP="00A41B8E">
      <w:r>
        <w:t>The Secretary is responsible for all administrative procedures. They ensure that all forms are submitted to UniClubs on time, oversee the compilation of all reaffiliation resources, and serve as the club’s liaison.</w:t>
      </w:r>
    </w:p>
    <w:p w14:paraId="2B7F309E" w14:textId="77777777" w:rsidR="00A41B8E" w:rsidRDefault="00A41B8E" w:rsidP="00A41B8E">
      <w:pPr>
        <w:ind w:left="340" w:hanging="340"/>
      </w:pPr>
    </w:p>
    <w:p w14:paraId="4978D9B7" w14:textId="73BF730A" w:rsidR="00A41B8E" w:rsidRDefault="00A41B8E" w:rsidP="00A41B8E">
      <w:r>
        <w:t>Clubs and societies usually appoint other roles if required, some examples are:</w:t>
      </w:r>
    </w:p>
    <w:p w14:paraId="3C4523C9" w14:textId="77777777" w:rsidR="00A41B8E" w:rsidRDefault="00A41B8E" w:rsidP="003E5D36">
      <w:pPr>
        <w:pStyle w:val="ListParagraph"/>
        <w:numPr>
          <w:ilvl w:val="0"/>
          <w:numId w:val="37"/>
        </w:numPr>
        <w:spacing w:after="160" w:line="259" w:lineRule="auto"/>
        <w:jc w:val="left"/>
      </w:pPr>
      <w:r>
        <w:lastRenderedPageBreak/>
        <w:t>Social Media Officer</w:t>
      </w:r>
    </w:p>
    <w:p w14:paraId="437ABBD9" w14:textId="77777777" w:rsidR="00A41B8E" w:rsidRDefault="00A41B8E" w:rsidP="003E5D36">
      <w:pPr>
        <w:pStyle w:val="ListParagraph"/>
        <w:numPr>
          <w:ilvl w:val="0"/>
          <w:numId w:val="37"/>
        </w:numPr>
        <w:spacing w:after="160" w:line="259" w:lineRule="auto"/>
        <w:jc w:val="left"/>
      </w:pPr>
      <w:r>
        <w:t>Events Coordinator</w:t>
      </w:r>
    </w:p>
    <w:p w14:paraId="568547E7" w14:textId="77777777" w:rsidR="00A41B8E" w:rsidRDefault="00A41B8E" w:rsidP="003E5D36">
      <w:pPr>
        <w:pStyle w:val="ListParagraph"/>
        <w:numPr>
          <w:ilvl w:val="0"/>
          <w:numId w:val="37"/>
        </w:numPr>
        <w:spacing w:after="160" w:line="259" w:lineRule="auto"/>
        <w:jc w:val="left"/>
      </w:pPr>
      <w:r>
        <w:t>Club Advisor (For any faculty representatives)</w:t>
      </w:r>
    </w:p>
    <w:p w14:paraId="52243B1D" w14:textId="77777777" w:rsidR="00A41B8E" w:rsidRDefault="00A41B8E" w:rsidP="00A41B8E"/>
    <w:p w14:paraId="52FCAB57" w14:textId="77777777" w:rsidR="00A41B8E" w:rsidRDefault="00A41B8E" w:rsidP="00A41B8E">
      <w:r>
        <w:t xml:space="preserve">All executives are voted upon in meetings, recorded in meeting minutes documents, and must be sent over to UniClubs either via the reaffiliation form or by simply emailing to </w:t>
      </w:r>
      <w:hyperlink r:id="rId18" w:history="1">
        <w:r w:rsidRPr="00915603">
          <w:rPr>
            <w:rStyle w:val="Hyperlink"/>
          </w:rPr>
          <w:t>pulse-uniclubs@uow.edu.au</w:t>
        </w:r>
      </w:hyperlink>
      <w:r>
        <w:t>.</w:t>
      </w:r>
    </w:p>
    <w:p w14:paraId="42460059" w14:textId="77777777" w:rsidR="00A41B8E" w:rsidRDefault="00A41B8E" w:rsidP="00A41B8E"/>
    <w:p w14:paraId="128824B6" w14:textId="77777777" w:rsidR="00A41B8E" w:rsidRPr="00777701" w:rsidRDefault="00A41B8E" w:rsidP="00A41B8E">
      <w:pPr>
        <w:rPr>
          <w:b/>
          <w:bCs/>
        </w:rPr>
      </w:pPr>
      <w:r w:rsidRPr="00777701">
        <w:rPr>
          <w:b/>
          <w:bCs/>
        </w:rPr>
        <w:t>Please keep in mind that a club is only allowed a total of 14 executives.</w:t>
      </w:r>
    </w:p>
    <w:p w14:paraId="0DA6DC04" w14:textId="77777777" w:rsidR="00A41B8E" w:rsidRDefault="00A41B8E" w:rsidP="00A41B8E"/>
    <w:p w14:paraId="5126387E" w14:textId="77777777" w:rsidR="00A41B8E" w:rsidRPr="00A41B8E" w:rsidRDefault="00A41B8E" w:rsidP="00A41B8E"/>
    <w:p w14:paraId="4F0C5D3D" w14:textId="704617D9" w:rsidR="00F27FDB" w:rsidRPr="00CC1FF6" w:rsidRDefault="00F27FDB" w:rsidP="00E05363">
      <w:pPr>
        <w:pStyle w:val="Heading3"/>
      </w:pPr>
      <w:bookmarkStart w:id="33" w:name="_Toc222478069"/>
      <w:bookmarkEnd w:id="28"/>
      <w:bookmarkEnd w:id="29"/>
      <w:bookmarkEnd w:id="30"/>
      <w:bookmarkEnd w:id="31"/>
      <w:r w:rsidRPr="00CC1FF6">
        <w:t>Connecting Your Executive Experience to your Employability</w:t>
      </w:r>
      <w:bookmarkEnd w:id="33"/>
    </w:p>
    <w:p w14:paraId="2861C308" w14:textId="3F6F7F60" w:rsidR="00F27FDB" w:rsidRPr="00CC1FF6" w:rsidRDefault="00F27FDB" w:rsidP="00F27FDB">
      <w:pPr>
        <w:rPr>
          <w:rFonts w:ascii="Calibri" w:hAnsi="Calibri"/>
          <w:szCs w:val="24"/>
        </w:rPr>
      </w:pPr>
      <w:r w:rsidRPr="00CC1FF6">
        <w:rPr>
          <w:szCs w:val="24"/>
        </w:rPr>
        <w:t xml:space="preserve">Employers of university graduates highly value club and society executive role experience. Your university degree is of course important to them, </w:t>
      </w:r>
      <w:r w:rsidR="00036B29" w:rsidRPr="00CC1FF6">
        <w:rPr>
          <w:szCs w:val="24"/>
        </w:rPr>
        <w:t>however,</w:t>
      </w:r>
      <w:r w:rsidRPr="00CC1FF6">
        <w:rPr>
          <w:szCs w:val="24"/>
        </w:rPr>
        <w:t xml:space="preserve"> so are the other experiences you have while you’re a student that also develop your knowledge, skills and experience, otherwise known as your employability. This can include internships, casual jobs, co-curricular activities, volunteering in the community, sports, hobbies and interests. </w:t>
      </w:r>
    </w:p>
    <w:p w14:paraId="4983C387" w14:textId="77777777" w:rsidR="00F27FDB" w:rsidRPr="00CC1FF6" w:rsidRDefault="00F27FDB" w:rsidP="00F27FDB">
      <w:pPr>
        <w:rPr>
          <w:szCs w:val="24"/>
        </w:rPr>
      </w:pPr>
    </w:p>
    <w:p w14:paraId="5EF0DFAB" w14:textId="77777777" w:rsidR="00F27FDB" w:rsidRPr="00CC1FF6" w:rsidRDefault="00F27FDB" w:rsidP="00F27FDB">
      <w:pPr>
        <w:rPr>
          <w:szCs w:val="24"/>
        </w:rPr>
      </w:pPr>
      <w:r w:rsidRPr="00CC1FF6">
        <w:rPr>
          <w:szCs w:val="24"/>
        </w:rPr>
        <w:t>Reflecting on the skills developed as a club executive is important so that you can articulate these skills to prospective employers in job applications and interviews. How do you know what skills you’re developing? Review this handbook for a summary of each executive position and the activities required in running a club for ideas. Ensure you take some notes whilst in your executive role, including examples, so that you can easily refer to them when needed. E.g. As the secretary you will likely develop strong organisation and time management skills through managing the administrative aspects of the club. As the president you will develop strong leadership and coaching skills through overseeing the running of the club and leading the executive team. Also consider the skills developed when contributing to club meetings, developing funding applications, organising events, liaising with members, community and industry, developing end of year reports etc. Whether you’re in an academic or a special interest club or society, this experience is highly transferrable to an employment context and can set you apart in the recruitment process.</w:t>
      </w:r>
    </w:p>
    <w:p w14:paraId="59C183DA" w14:textId="77777777" w:rsidR="00F27FDB" w:rsidRPr="00CC1FF6" w:rsidRDefault="00F27FDB" w:rsidP="00F27FDB">
      <w:pPr>
        <w:rPr>
          <w:szCs w:val="24"/>
        </w:rPr>
      </w:pPr>
    </w:p>
    <w:p w14:paraId="52D955F6" w14:textId="3EE704C6" w:rsidR="00F27FDB" w:rsidRPr="00CC1FF6" w:rsidRDefault="00F27FDB" w:rsidP="00F27FDB">
      <w:pPr>
        <w:rPr>
          <w:szCs w:val="24"/>
        </w:rPr>
      </w:pPr>
      <w:r w:rsidRPr="00CC1FF6">
        <w:rPr>
          <w:szCs w:val="24"/>
        </w:rPr>
        <w:t>UOW offers a wide range of resources and services to assist you to leverage your experience and become career ready. Below are some links to explore and connect with the Careers Central team:</w:t>
      </w:r>
    </w:p>
    <w:p w14:paraId="76C3AF22" w14:textId="3376530D" w:rsidR="00F27FDB" w:rsidRPr="00CC1FF6" w:rsidRDefault="00F27FDB" w:rsidP="00F27FDB">
      <w:pPr>
        <w:rPr>
          <w:szCs w:val="24"/>
        </w:rPr>
      </w:pPr>
      <w:r w:rsidRPr="00036B29">
        <w:rPr>
          <w:b/>
          <w:bCs/>
          <w:szCs w:val="24"/>
        </w:rPr>
        <w:t>Careers Central website</w:t>
      </w:r>
      <w:r w:rsidR="00036B29">
        <w:rPr>
          <w:szCs w:val="24"/>
        </w:rPr>
        <w:t xml:space="preserve"> </w:t>
      </w:r>
      <w:r w:rsidRPr="00CC1FF6">
        <w:rPr>
          <w:szCs w:val="24"/>
        </w:rPr>
        <w:t xml:space="preserve">- </w:t>
      </w:r>
      <w:hyperlink r:id="rId19" w:history="1">
        <w:r w:rsidRPr="00CC1FF6">
          <w:rPr>
            <w:rStyle w:val="Hyperlink"/>
            <w:szCs w:val="24"/>
          </w:rPr>
          <w:t>https://www.uow.edu.au/student/careers/</w:t>
        </w:r>
      </w:hyperlink>
      <w:r w:rsidRPr="00CC1FF6">
        <w:rPr>
          <w:szCs w:val="24"/>
        </w:rPr>
        <w:t xml:space="preserve"> </w:t>
      </w:r>
    </w:p>
    <w:p w14:paraId="4C22935A" w14:textId="5D5CF702" w:rsidR="00F27FDB" w:rsidRPr="00CC1FF6" w:rsidRDefault="00F27FDB" w:rsidP="00F27FDB">
      <w:pPr>
        <w:rPr>
          <w:szCs w:val="24"/>
        </w:rPr>
      </w:pPr>
      <w:proofErr w:type="spellStart"/>
      <w:r w:rsidRPr="00036B29">
        <w:rPr>
          <w:b/>
          <w:bCs/>
          <w:szCs w:val="24"/>
        </w:rPr>
        <w:t>CareerHub</w:t>
      </w:r>
      <w:proofErr w:type="spellEnd"/>
      <w:r w:rsidRPr="00036B29">
        <w:rPr>
          <w:b/>
          <w:bCs/>
          <w:szCs w:val="24"/>
        </w:rPr>
        <w:t xml:space="preserve"> online careers platform</w:t>
      </w:r>
      <w:r w:rsidR="00036B29">
        <w:rPr>
          <w:szCs w:val="24"/>
        </w:rPr>
        <w:t xml:space="preserve"> </w:t>
      </w:r>
      <w:r w:rsidRPr="00CC1FF6">
        <w:rPr>
          <w:szCs w:val="24"/>
        </w:rPr>
        <w:t xml:space="preserve">- </w:t>
      </w:r>
      <w:hyperlink r:id="rId20" w:history="1">
        <w:r w:rsidRPr="00CC1FF6">
          <w:rPr>
            <w:rStyle w:val="Hyperlink"/>
            <w:szCs w:val="24"/>
          </w:rPr>
          <w:t>https://careerhub.uow.edu.au/students</w:t>
        </w:r>
      </w:hyperlink>
      <w:r w:rsidRPr="00CC1FF6">
        <w:rPr>
          <w:szCs w:val="24"/>
        </w:rPr>
        <w:t xml:space="preserve"> </w:t>
      </w:r>
    </w:p>
    <w:p w14:paraId="657BC207" w14:textId="19CD7FDC" w:rsidR="00F27FDB" w:rsidRPr="00CC1FF6" w:rsidRDefault="00F27FDB" w:rsidP="00036B29">
      <w:pPr>
        <w:jc w:val="left"/>
        <w:rPr>
          <w:szCs w:val="24"/>
        </w:rPr>
      </w:pPr>
      <w:r w:rsidRPr="00036B29">
        <w:rPr>
          <w:b/>
          <w:bCs/>
          <w:szCs w:val="24"/>
        </w:rPr>
        <w:t>Register for Workshops &amp; Events</w:t>
      </w:r>
      <w:r w:rsidR="00036B29">
        <w:rPr>
          <w:szCs w:val="24"/>
        </w:rPr>
        <w:t xml:space="preserve"> </w:t>
      </w:r>
      <w:r w:rsidRPr="00CC1FF6">
        <w:rPr>
          <w:szCs w:val="24"/>
        </w:rPr>
        <w:t xml:space="preserve">- </w:t>
      </w:r>
      <w:hyperlink r:id="rId21" w:history="1">
        <w:r w:rsidRPr="00CC1FF6">
          <w:rPr>
            <w:rStyle w:val="Hyperlink"/>
            <w:szCs w:val="24"/>
          </w:rPr>
          <w:t>https://www.uow.edu.au/student/careers/careers-events/</w:t>
        </w:r>
      </w:hyperlink>
      <w:r w:rsidRPr="00CC1FF6">
        <w:rPr>
          <w:szCs w:val="24"/>
        </w:rPr>
        <w:t xml:space="preserve"> </w:t>
      </w:r>
    </w:p>
    <w:p w14:paraId="6778C371" w14:textId="068AAAAF" w:rsidR="00F27FDB" w:rsidRPr="00EE3137" w:rsidRDefault="00F27FDB" w:rsidP="00F27FDB">
      <w:pPr>
        <w:rPr>
          <w:sz w:val="22"/>
          <w:szCs w:val="22"/>
        </w:rPr>
      </w:pPr>
      <w:r w:rsidRPr="00036B29">
        <w:rPr>
          <w:b/>
          <w:bCs/>
          <w:szCs w:val="24"/>
        </w:rPr>
        <w:t>Book a Career Chat</w:t>
      </w:r>
      <w:r w:rsidR="00036B29">
        <w:rPr>
          <w:szCs w:val="24"/>
        </w:rPr>
        <w:t xml:space="preserve"> </w:t>
      </w:r>
      <w:r w:rsidRPr="00CC1FF6">
        <w:rPr>
          <w:szCs w:val="24"/>
        </w:rPr>
        <w:t xml:space="preserve">- </w:t>
      </w:r>
      <w:hyperlink r:id="rId22" w:history="1">
        <w:r w:rsidRPr="00CC1FF6">
          <w:rPr>
            <w:rStyle w:val="Hyperlink"/>
            <w:szCs w:val="24"/>
          </w:rPr>
          <w:t>https://www.uow.edu.au/student/careers/want-to-meet-with-us/</w:t>
        </w:r>
      </w:hyperlink>
      <w:r w:rsidRPr="002E4521">
        <w:rPr>
          <w:sz w:val="22"/>
          <w:szCs w:val="22"/>
        </w:rPr>
        <w:t xml:space="preserve"> </w:t>
      </w:r>
    </w:p>
    <w:p w14:paraId="1EEEA4B0" w14:textId="023DF33C" w:rsidR="00F27FDB" w:rsidRPr="002E4521" w:rsidRDefault="00CC1FF6" w:rsidP="00E05363">
      <w:pPr>
        <w:pStyle w:val="Heading3"/>
      </w:pPr>
      <w:bookmarkStart w:id="34" w:name="_Toc222478070"/>
      <w:r>
        <w:t>Events</w:t>
      </w:r>
      <w:bookmarkEnd w:id="34"/>
    </w:p>
    <w:p w14:paraId="199545DB" w14:textId="77777777" w:rsidR="00036B29" w:rsidRDefault="00036B29" w:rsidP="00036B29">
      <w:bookmarkStart w:id="35" w:name="_Toc60748715"/>
      <w:bookmarkStart w:id="36" w:name="_Toc72147377"/>
      <w:bookmarkStart w:id="37" w:name="_Toc73525086"/>
      <w:bookmarkStart w:id="38" w:name="_Toc90297368"/>
      <w:r>
        <w:t xml:space="preserve">Events are a great way for clubs to bring their members together for networking &amp; career opportunities, cultural celebrations or to just hang out, have fun and make friends. </w:t>
      </w:r>
    </w:p>
    <w:p w14:paraId="0EA59477" w14:textId="77777777" w:rsidR="00036B29" w:rsidRDefault="00036B29" w:rsidP="00036B29"/>
    <w:p w14:paraId="013D4BA9" w14:textId="77777777" w:rsidR="00036B29" w:rsidRDefault="00036B29" w:rsidP="00036B29">
      <w:r>
        <w:t>They also give club executives the opportunity to learn and develop skills that come with hosting an event, including budgets, marketing &amp; promotion and facilitating activities.</w:t>
      </w:r>
    </w:p>
    <w:p w14:paraId="278C4F3D" w14:textId="77777777" w:rsidR="00036B29" w:rsidRDefault="00036B29" w:rsidP="00036B29"/>
    <w:p w14:paraId="4CC89D85" w14:textId="71CC35F1" w:rsidR="00036B29" w:rsidRPr="0064720C" w:rsidRDefault="00036B29" w:rsidP="00036B29">
      <w:r>
        <w:t xml:space="preserve">Executives are required to submit Event Requests for approval via Rubric </w:t>
      </w:r>
      <w:r w:rsidRPr="00875914">
        <w:rPr>
          <w:b/>
          <w:bCs/>
        </w:rPr>
        <w:t>Approval is necessary for events to go ahead, receive funding and be covered under UniClubs insurance.</w:t>
      </w:r>
      <w:r>
        <w:t xml:space="preserve">  </w:t>
      </w:r>
    </w:p>
    <w:p w14:paraId="474FCBCC" w14:textId="77777777" w:rsidR="00036B29" w:rsidRDefault="00036B29" w:rsidP="00036B29">
      <w:pPr>
        <w:rPr>
          <w:b/>
          <w:bCs/>
        </w:rPr>
      </w:pPr>
    </w:p>
    <w:p w14:paraId="33B7CE34" w14:textId="06F4A0DF" w:rsidR="00036B29" w:rsidRPr="002E4521" w:rsidRDefault="00036B29" w:rsidP="00036B29">
      <w:pPr>
        <w:pStyle w:val="Heading4"/>
        <w:rPr>
          <w:rFonts w:eastAsia="MS Gothic"/>
          <w:caps w:val="0"/>
        </w:rPr>
      </w:pPr>
      <w:r>
        <w:rPr>
          <w:rFonts w:eastAsia="MS Gothic"/>
        </w:rPr>
        <w:t>Timeframes</w:t>
      </w:r>
      <w:r w:rsidRPr="002E4521">
        <w:rPr>
          <w:rFonts w:eastAsia="MS Gothic"/>
        </w:rPr>
        <w:t xml:space="preserve"> </w:t>
      </w:r>
    </w:p>
    <w:tbl>
      <w:tblPr>
        <w:tblStyle w:val="TableGrid"/>
        <w:tblW w:w="0" w:type="auto"/>
        <w:tblLook w:val="04A0" w:firstRow="1" w:lastRow="0" w:firstColumn="1" w:lastColumn="0" w:noHBand="0" w:noVBand="1"/>
      </w:tblPr>
      <w:tblGrid>
        <w:gridCol w:w="3005"/>
        <w:gridCol w:w="3005"/>
        <w:gridCol w:w="3006"/>
      </w:tblGrid>
      <w:tr w:rsidR="00036B29" w14:paraId="1271D635" w14:textId="77777777" w:rsidTr="00BC1B13">
        <w:tc>
          <w:tcPr>
            <w:tcW w:w="3005" w:type="dxa"/>
          </w:tcPr>
          <w:p w14:paraId="49164A29" w14:textId="77777777" w:rsidR="00036B29" w:rsidRPr="00F8694B" w:rsidRDefault="00036B29" w:rsidP="00BC1B13">
            <w:pPr>
              <w:rPr>
                <w:color w:val="00B050"/>
                <w:u w:val="single"/>
              </w:rPr>
            </w:pPr>
            <w:r w:rsidRPr="00F8694B">
              <w:rPr>
                <w:color w:val="00B050"/>
                <w:u w:val="single"/>
              </w:rPr>
              <w:t>Green Light Events</w:t>
            </w:r>
          </w:p>
          <w:p w14:paraId="7727F5EF" w14:textId="77777777" w:rsidR="00036B29" w:rsidRDefault="00036B29" w:rsidP="00BC1B13">
            <w:r>
              <w:t xml:space="preserve">Must be submitted </w:t>
            </w:r>
            <w:r w:rsidRPr="007A6A53">
              <w:rPr>
                <w:b/>
                <w:bCs/>
              </w:rPr>
              <w:t>min</w:t>
            </w:r>
            <w:r>
              <w:t xml:space="preserve"> </w:t>
            </w:r>
            <w:r w:rsidRPr="006E2A55">
              <w:rPr>
                <w:b/>
                <w:bCs/>
              </w:rPr>
              <w:t>10 business days</w:t>
            </w:r>
            <w:r>
              <w:t xml:space="preserve"> prior to the event date. </w:t>
            </w:r>
          </w:p>
          <w:p w14:paraId="5312D95E" w14:textId="77777777" w:rsidR="00036B29" w:rsidRDefault="00036B29" w:rsidP="00BC1B13"/>
          <w:p w14:paraId="1529DB9E" w14:textId="77777777" w:rsidR="00036B29" w:rsidRDefault="00036B29" w:rsidP="00BC1B13">
            <w:r>
              <w:t xml:space="preserve">Examples of these events includes on-campus BBQs, movie nights or meetings. </w:t>
            </w:r>
          </w:p>
          <w:p w14:paraId="01DB0888" w14:textId="77777777" w:rsidR="00036B29" w:rsidRDefault="00036B29" w:rsidP="00BC1B13"/>
          <w:p w14:paraId="4AE2EB80" w14:textId="77777777" w:rsidR="00036B29" w:rsidRDefault="00036B29" w:rsidP="003E5D36">
            <w:pPr>
              <w:pStyle w:val="ListParagraph"/>
              <w:numPr>
                <w:ilvl w:val="0"/>
                <w:numId w:val="38"/>
              </w:numPr>
              <w:spacing w:after="0" w:line="240" w:lineRule="auto"/>
              <w:jc w:val="left"/>
            </w:pPr>
            <w:r>
              <w:t>Under 30 attendees</w:t>
            </w:r>
          </w:p>
          <w:p w14:paraId="7E7159C7" w14:textId="77777777" w:rsidR="00036B29" w:rsidRDefault="00036B29" w:rsidP="003E5D36">
            <w:pPr>
              <w:pStyle w:val="ListParagraph"/>
              <w:numPr>
                <w:ilvl w:val="0"/>
                <w:numId w:val="38"/>
              </w:numPr>
              <w:spacing w:after="0" w:line="240" w:lineRule="auto"/>
              <w:jc w:val="left"/>
            </w:pPr>
            <w:r>
              <w:t>On-campus</w:t>
            </w:r>
          </w:p>
          <w:p w14:paraId="5D8E14B0" w14:textId="77777777" w:rsidR="00036B29" w:rsidRDefault="00036B29" w:rsidP="003E5D36">
            <w:pPr>
              <w:pStyle w:val="ListParagraph"/>
              <w:numPr>
                <w:ilvl w:val="0"/>
                <w:numId w:val="38"/>
              </w:numPr>
              <w:spacing w:after="0" w:line="240" w:lineRule="auto"/>
              <w:jc w:val="left"/>
            </w:pPr>
            <w:r>
              <w:t>No risk assessment</w:t>
            </w:r>
          </w:p>
          <w:p w14:paraId="2EBC8545" w14:textId="77777777" w:rsidR="00036B29" w:rsidRDefault="00036B29" w:rsidP="003E5D36">
            <w:pPr>
              <w:pStyle w:val="ListParagraph"/>
              <w:numPr>
                <w:ilvl w:val="0"/>
                <w:numId w:val="38"/>
              </w:numPr>
              <w:spacing w:after="0" w:line="240" w:lineRule="auto"/>
              <w:jc w:val="left"/>
            </w:pPr>
            <w:r>
              <w:t>Funding under $300</w:t>
            </w:r>
          </w:p>
          <w:p w14:paraId="11518009" w14:textId="77777777" w:rsidR="00036B29" w:rsidRDefault="00036B29" w:rsidP="003E5D36">
            <w:pPr>
              <w:pStyle w:val="ListParagraph"/>
              <w:numPr>
                <w:ilvl w:val="0"/>
                <w:numId w:val="38"/>
              </w:numPr>
              <w:spacing w:after="0" w:line="240" w:lineRule="auto"/>
              <w:jc w:val="left"/>
            </w:pPr>
            <w:r>
              <w:t>Requires approx. 1 week of promotion</w:t>
            </w:r>
          </w:p>
          <w:p w14:paraId="7EA9962F" w14:textId="77777777" w:rsidR="00036B29" w:rsidRDefault="00036B29" w:rsidP="00BC1B13">
            <w:pPr>
              <w:rPr>
                <w:b/>
                <w:bCs/>
              </w:rPr>
            </w:pPr>
          </w:p>
        </w:tc>
        <w:tc>
          <w:tcPr>
            <w:tcW w:w="3005" w:type="dxa"/>
          </w:tcPr>
          <w:p w14:paraId="4AF37CC3" w14:textId="77777777" w:rsidR="00036B29" w:rsidRPr="00F8694B" w:rsidRDefault="00036B29" w:rsidP="00BC1B13">
            <w:pPr>
              <w:rPr>
                <w:color w:val="EB8015"/>
                <w:u w:val="single"/>
              </w:rPr>
            </w:pPr>
            <w:r w:rsidRPr="00F8694B">
              <w:rPr>
                <w:color w:val="EB8015"/>
                <w:u w:val="single"/>
              </w:rPr>
              <w:lastRenderedPageBreak/>
              <w:t>Orange Light Events</w:t>
            </w:r>
          </w:p>
          <w:p w14:paraId="7A06300F" w14:textId="77777777" w:rsidR="00036B29" w:rsidRDefault="00036B29" w:rsidP="00BC1B13">
            <w:r>
              <w:t xml:space="preserve">Must be submitted </w:t>
            </w:r>
            <w:r w:rsidRPr="007A6A53">
              <w:rPr>
                <w:b/>
                <w:bCs/>
              </w:rPr>
              <w:t>min</w:t>
            </w:r>
            <w:r>
              <w:t xml:space="preserve"> </w:t>
            </w:r>
            <w:r w:rsidRPr="006E2A55">
              <w:rPr>
                <w:b/>
                <w:bCs/>
              </w:rPr>
              <w:t>1 month prior</w:t>
            </w:r>
            <w:r>
              <w:t xml:space="preserve"> to the event date. </w:t>
            </w:r>
          </w:p>
          <w:p w14:paraId="5A6EACE1" w14:textId="77777777" w:rsidR="00036B29" w:rsidRDefault="00036B29" w:rsidP="00BC1B13"/>
          <w:p w14:paraId="62EB1046" w14:textId="77777777" w:rsidR="00036B29" w:rsidRDefault="00036B29" w:rsidP="00BC1B13">
            <w:r>
              <w:t xml:space="preserve">Examples of these events includes bowling, beach visits, hikes. </w:t>
            </w:r>
          </w:p>
          <w:p w14:paraId="6EDC33C7" w14:textId="77777777" w:rsidR="00036B29" w:rsidRDefault="00036B29" w:rsidP="00BC1B13"/>
          <w:p w14:paraId="10BB5E25" w14:textId="77777777" w:rsidR="00036B29" w:rsidRDefault="00036B29" w:rsidP="003E5D36">
            <w:pPr>
              <w:pStyle w:val="ListParagraph"/>
              <w:numPr>
                <w:ilvl w:val="0"/>
                <w:numId w:val="39"/>
              </w:numPr>
              <w:spacing w:after="0" w:line="240" w:lineRule="auto"/>
              <w:jc w:val="left"/>
            </w:pPr>
            <w:r>
              <w:lastRenderedPageBreak/>
              <w:t>30-75 attendees</w:t>
            </w:r>
          </w:p>
          <w:p w14:paraId="7F1766DD" w14:textId="77777777" w:rsidR="00036B29" w:rsidRDefault="00036B29" w:rsidP="003E5D36">
            <w:pPr>
              <w:pStyle w:val="ListParagraph"/>
              <w:numPr>
                <w:ilvl w:val="0"/>
                <w:numId w:val="39"/>
              </w:numPr>
              <w:spacing w:after="0" w:line="240" w:lineRule="auto"/>
              <w:jc w:val="left"/>
            </w:pPr>
            <w:r>
              <w:t>On-campus or off-campus</w:t>
            </w:r>
          </w:p>
          <w:p w14:paraId="3FD219AE" w14:textId="77777777" w:rsidR="00036B29" w:rsidRDefault="00036B29" w:rsidP="003E5D36">
            <w:pPr>
              <w:pStyle w:val="ListParagraph"/>
              <w:numPr>
                <w:ilvl w:val="0"/>
                <w:numId w:val="39"/>
              </w:numPr>
              <w:spacing w:after="0" w:line="240" w:lineRule="auto"/>
              <w:jc w:val="left"/>
            </w:pPr>
            <w:r>
              <w:t>Risk Assessment</w:t>
            </w:r>
          </w:p>
          <w:p w14:paraId="7A30098A" w14:textId="77777777" w:rsidR="00036B29" w:rsidRDefault="00036B29" w:rsidP="003E5D36">
            <w:pPr>
              <w:pStyle w:val="ListParagraph"/>
              <w:numPr>
                <w:ilvl w:val="0"/>
                <w:numId w:val="39"/>
              </w:numPr>
              <w:spacing w:after="0" w:line="240" w:lineRule="auto"/>
              <w:jc w:val="left"/>
            </w:pPr>
            <w:r>
              <w:t>Funding over $300, under $1000</w:t>
            </w:r>
          </w:p>
          <w:p w14:paraId="1FEAF177" w14:textId="77777777" w:rsidR="00036B29" w:rsidRDefault="00036B29" w:rsidP="003E5D36">
            <w:pPr>
              <w:pStyle w:val="ListParagraph"/>
              <w:numPr>
                <w:ilvl w:val="0"/>
                <w:numId w:val="39"/>
              </w:numPr>
              <w:spacing w:after="0" w:line="240" w:lineRule="auto"/>
              <w:jc w:val="left"/>
            </w:pPr>
            <w:r>
              <w:t>Requires approx. 2 weeks of promotion</w:t>
            </w:r>
          </w:p>
          <w:p w14:paraId="133E1F4D" w14:textId="77777777" w:rsidR="00036B29" w:rsidRDefault="00036B29" w:rsidP="00BC1B13">
            <w:pPr>
              <w:rPr>
                <w:b/>
                <w:bCs/>
              </w:rPr>
            </w:pPr>
          </w:p>
        </w:tc>
        <w:tc>
          <w:tcPr>
            <w:tcW w:w="3006" w:type="dxa"/>
          </w:tcPr>
          <w:p w14:paraId="514381DF" w14:textId="77777777" w:rsidR="00036B29" w:rsidRPr="00F8694B" w:rsidRDefault="00036B29" w:rsidP="00BC1B13">
            <w:pPr>
              <w:rPr>
                <w:color w:val="C00000"/>
                <w:u w:val="single"/>
              </w:rPr>
            </w:pPr>
            <w:r w:rsidRPr="00F8694B">
              <w:rPr>
                <w:color w:val="C00000"/>
                <w:u w:val="single"/>
              </w:rPr>
              <w:lastRenderedPageBreak/>
              <w:t>Red Light Events</w:t>
            </w:r>
          </w:p>
          <w:p w14:paraId="25DA2AFE" w14:textId="77777777" w:rsidR="00036B29" w:rsidRDefault="00036B29" w:rsidP="00BC1B13">
            <w:r>
              <w:t xml:space="preserve">Must be submitted </w:t>
            </w:r>
            <w:r w:rsidRPr="007A6A53">
              <w:rPr>
                <w:b/>
                <w:bCs/>
              </w:rPr>
              <w:t>min</w:t>
            </w:r>
            <w:r>
              <w:t xml:space="preserve"> </w:t>
            </w:r>
            <w:r w:rsidRPr="006E2A55">
              <w:rPr>
                <w:b/>
                <w:bCs/>
              </w:rPr>
              <w:t>2 months prior</w:t>
            </w:r>
            <w:r>
              <w:t xml:space="preserve"> to the event date. </w:t>
            </w:r>
          </w:p>
          <w:p w14:paraId="3DB02A17" w14:textId="77777777" w:rsidR="00036B29" w:rsidRDefault="00036B29" w:rsidP="00BC1B13"/>
          <w:p w14:paraId="2A4B89B3" w14:textId="77777777" w:rsidR="00036B29" w:rsidRDefault="00036B29" w:rsidP="00BC1B13">
            <w:r>
              <w:t xml:space="preserve">Examples of these events includes cruises, camps, End of Year balls and interstate/overseas travel. </w:t>
            </w:r>
          </w:p>
          <w:p w14:paraId="2EEE6D99" w14:textId="77777777" w:rsidR="00036B29" w:rsidRDefault="00036B29" w:rsidP="00BC1B13"/>
          <w:p w14:paraId="0BEF4AB2" w14:textId="77777777" w:rsidR="00036B29" w:rsidRDefault="00036B29" w:rsidP="003E5D36">
            <w:pPr>
              <w:pStyle w:val="ListParagraph"/>
              <w:numPr>
                <w:ilvl w:val="0"/>
                <w:numId w:val="40"/>
              </w:numPr>
              <w:spacing w:after="0" w:line="240" w:lineRule="auto"/>
              <w:jc w:val="left"/>
            </w:pPr>
            <w:r>
              <w:t>75+ attendees</w:t>
            </w:r>
          </w:p>
          <w:p w14:paraId="76114668" w14:textId="77777777" w:rsidR="00036B29" w:rsidRDefault="00036B29" w:rsidP="003E5D36">
            <w:pPr>
              <w:pStyle w:val="ListParagraph"/>
              <w:numPr>
                <w:ilvl w:val="0"/>
                <w:numId w:val="40"/>
              </w:numPr>
              <w:spacing w:after="0" w:line="240" w:lineRule="auto"/>
              <w:jc w:val="left"/>
            </w:pPr>
            <w:proofErr w:type="gramStart"/>
            <w:r>
              <w:t>Generally</w:t>
            </w:r>
            <w:proofErr w:type="gramEnd"/>
            <w:r>
              <w:t xml:space="preserve"> off-campus</w:t>
            </w:r>
          </w:p>
          <w:p w14:paraId="0FC70962" w14:textId="77777777" w:rsidR="00036B29" w:rsidRDefault="00036B29" w:rsidP="003E5D36">
            <w:pPr>
              <w:pStyle w:val="ListParagraph"/>
              <w:numPr>
                <w:ilvl w:val="0"/>
                <w:numId w:val="40"/>
              </w:numPr>
              <w:spacing w:after="0" w:line="240" w:lineRule="auto"/>
              <w:jc w:val="left"/>
            </w:pPr>
            <w:r>
              <w:t>Risk Assessment AND Event Management Plan (EMP)</w:t>
            </w:r>
          </w:p>
          <w:p w14:paraId="61BFA2FB" w14:textId="77777777" w:rsidR="00036B29" w:rsidRDefault="00036B29" w:rsidP="003E5D36">
            <w:pPr>
              <w:pStyle w:val="ListParagraph"/>
              <w:numPr>
                <w:ilvl w:val="0"/>
                <w:numId w:val="40"/>
              </w:numPr>
              <w:spacing w:after="0" w:line="240" w:lineRule="auto"/>
              <w:jc w:val="left"/>
            </w:pPr>
            <w:r>
              <w:t>Funding over $1000</w:t>
            </w:r>
          </w:p>
          <w:p w14:paraId="0FDC61BC" w14:textId="77777777" w:rsidR="00036B29" w:rsidRDefault="00036B29" w:rsidP="003E5D36">
            <w:pPr>
              <w:pStyle w:val="ListParagraph"/>
              <w:numPr>
                <w:ilvl w:val="0"/>
                <w:numId w:val="40"/>
              </w:numPr>
              <w:spacing w:after="0" w:line="240" w:lineRule="auto"/>
              <w:jc w:val="left"/>
            </w:pPr>
            <w:r>
              <w:t>Requires approx. 1 month of promotion</w:t>
            </w:r>
          </w:p>
          <w:p w14:paraId="149E2804" w14:textId="77777777" w:rsidR="00036B29" w:rsidRDefault="00036B29" w:rsidP="00BC1B13">
            <w:pPr>
              <w:rPr>
                <w:b/>
                <w:bCs/>
              </w:rPr>
            </w:pPr>
          </w:p>
        </w:tc>
      </w:tr>
    </w:tbl>
    <w:p w14:paraId="34335DEF" w14:textId="77777777" w:rsidR="00036B29" w:rsidRDefault="00036B29" w:rsidP="00036B29"/>
    <w:p w14:paraId="31A779E2" w14:textId="77777777" w:rsidR="00036B29" w:rsidRDefault="00036B29" w:rsidP="00036B29">
      <w:r>
        <w:t xml:space="preserve">Please note that these are the </w:t>
      </w:r>
      <w:r w:rsidRPr="0064720C">
        <w:rPr>
          <w:u w:val="single"/>
        </w:rPr>
        <w:t>minimum</w:t>
      </w:r>
      <w:r>
        <w:t xml:space="preserve"> time requirements. If you need more time for approval due to ticket sales, supplier invoicing, etc. please submit as early as possible. </w:t>
      </w:r>
    </w:p>
    <w:p w14:paraId="00FBA7B3" w14:textId="77777777" w:rsidR="00036B29" w:rsidRDefault="00036B29" w:rsidP="00036B29"/>
    <w:p w14:paraId="6102EBB7" w14:textId="515D3446" w:rsidR="00CC1FF6" w:rsidRDefault="00036B29" w:rsidP="00036B29">
      <w:pPr>
        <w:rPr>
          <w:rFonts w:eastAsia="Calibri"/>
        </w:rPr>
      </w:pPr>
      <w:r>
        <w:t xml:space="preserve">For any issues, please contact the UniClubs Coordinator and we will accommodate your needs to the best of our ability – we have requests from over 100 clubs to get through! Thank you for your patience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EB4D3C1" w14:textId="77777777" w:rsidR="00036B29" w:rsidRDefault="00036B29" w:rsidP="008B5AAE">
      <w:pPr>
        <w:rPr>
          <w:rFonts w:eastAsia="Calibri"/>
        </w:rPr>
      </w:pPr>
    </w:p>
    <w:p w14:paraId="62753F5C" w14:textId="4BAA581B" w:rsidR="005F2FC4" w:rsidRPr="002E4521" w:rsidRDefault="005F2FC4" w:rsidP="008B5AAE">
      <w:pPr>
        <w:rPr>
          <w:rFonts w:eastAsia="Calibri"/>
        </w:rPr>
      </w:pPr>
      <w:r w:rsidRPr="002E4521">
        <w:rPr>
          <w:rFonts w:eastAsia="Calibri"/>
        </w:rPr>
        <w:t>The</w:t>
      </w:r>
      <w:r w:rsidR="00F27FDB" w:rsidRPr="002E4521">
        <w:rPr>
          <w:rFonts w:eastAsia="Calibri"/>
        </w:rPr>
        <w:t xml:space="preserve"> </w:t>
      </w:r>
      <w:r w:rsidRPr="002E4521">
        <w:rPr>
          <w:rFonts w:eastAsia="Calibri"/>
        </w:rPr>
        <w:t>following section</w:t>
      </w:r>
      <w:r w:rsidR="00F27FDB" w:rsidRPr="002E4521">
        <w:rPr>
          <w:rFonts w:eastAsia="Calibri"/>
        </w:rPr>
        <w:t xml:space="preserve"> contains all the information you need to know about running fun, successful, and safe events on or off campus</w:t>
      </w:r>
      <w:bookmarkEnd w:id="35"/>
      <w:bookmarkEnd w:id="36"/>
      <w:bookmarkEnd w:id="37"/>
      <w:r w:rsidR="00F27FDB" w:rsidRPr="002E4521">
        <w:rPr>
          <w:rFonts w:eastAsia="Calibri"/>
        </w:rPr>
        <w:t>.</w:t>
      </w:r>
      <w:bookmarkStart w:id="39" w:name="_Toc60748716"/>
      <w:bookmarkStart w:id="40" w:name="_Toc72147378"/>
      <w:bookmarkStart w:id="41" w:name="_Toc73525087"/>
      <w:bookmarkStart w:id="42" w:name="_Toc90297369"/>
      <w:bookmarkEnd w:id="38"/>
    </w:p>
    <w:p w14:paraId="51C3C454" w14:textId="77777777" w:rsidR="005F2FC4" w:rsidRDefault="005F2FC4" w:rsidP="005F2FC4">
      <w:pPr>
        <w:outlineLvl w:val="1"/>
        <w:rPr>
          <w:rFonts w:eastAsia="Calibri" w:cs="Arial"/>
        </w:rPr>
      </w:pPr>
    </w:p>
    <w:p w14:paraId="7B4BDA7B" w14:textId="3D21C072" w:rsidR="00BE4BBE" w:rsidRPr="002E4521" w:rsidRDefault="000016B5" w:rsidP="00BE4BBE">
      <w:pPr>
        <w:pStyle w:val="Heading4"/>
        <w:rPr>
          <w:rFonts w:eastAsia="MS Gothic"/>
          <w:caps w:val="0"/>
        </w:rPr>
      </w:pPr>
      <w:r>
        <w:rPr>
          <w:rFonts w:eastAsia="MS Gothic"/>
        </w:rPr>
        <w:t>Weekly Sporting Events</w:t>
      </w:r>
    </w:p>
    <w:p w14:paraId="63E3074C" w14:textId="77777777" w:rsidR="000016B5" w:rsidRDefault="000016B5" w:rsidP="000016B5">
      <w:r>
        <w:t xml:space="preserve">Although these events may be on-campus and under 30 attendees, ALL sporting events require a risk assessment, due to their high-risk nature. Please submit the first event </w:t>
      </w:r>
      <w:r w:rsidRPr="006E2A55">
        <w:rPr>
          <w:b/>
          <w:bCs/>
        </w:rPr>
        <w:t>1 month prior to the date</w:t>
      </w:r>
      <w:r>
        <w:t xml:space="preserve"> and </w:t>
      </w:r>
      <w:r w:rsidRPr="006E2A55">
        <w:rPr>
          <w:b/>
          <w:bCs/>
        </w:rPr>
        <w:t>book a meeting with the UniClubs Coordinator</w:t>
      </w:r>
      <w:r>
        <w:t xml:space="preserve"> to discuss the logistics.</w:t>
      </w:r>
    </w:p>
    <w:p w14:paraId="179BD1D1" w14:textId="77777777" w:rsidR="000016B5" w:rsidRDefault="000016B5" w:rsidP="000016B5"/>
    <w:p w14:paraId="4FCD0548" w14:textId="5D044BD7" w:rsidR="000016B5" w:rsidRDefault="000016B5" w:rsidP="000016B5">
      <w:r>
        <w:t>Once approved, the following weekly events can reuse the</w:t>
      </w:r>
      <w:r w:rsidR="00D81DCF">
        <w:t xml:space="preserve"> same</w:t>
      </w:r>
      <w:r>
        <w:t xml:space="preserve"> risk assessment and be submitted as a green light event if there is no change and submitted as an orange light event with a new risk assessment if there is a change (e.g. changing location from on-campus to off-campus). </w:t>
      </w:r>
    </w:p>
    <w:p w14:paraId="37769FD7" w14:textId="77777777" w:rsidR="00BE4BBE" w:rsidRDefault="00BE4BBE" w:rsidP="005F2FC4">
      <w:pPr>
        <w:outlineLvl w:val="1"/>
        <w:rPr>
          <w:rFonts w:eastAsia="Calibri" w:cs="Arial"/>
        </w:rPr>
      </w:pPr>
    </w:p>
    <w:p w14:paraId="524BE431" w14:textId="40F5C0D0" w:rsidR="000016B5" w:rsidRDefault="000016B5" w:rsidP="000016B5">
      <w:pPr>
        <w:pStyle w:val="Heading4"/>
        <w:rPr>
          <w:rFonts w:eastAsia="MS Gothic"/>
        </w:rPr>
      </w:pPr>
      <w:r>
        <w:rPr>
          <w:rFonts w:eastAsia="MS Gothic"/>
        </w:rPr>
        <w:t>Approval Requirements</w:t>
      </w:r>
    </w:p>
    <w:p w14:paraId="0C2005D2" w14:textId="77777777" w:rsidR="000016B5" w:rsidRDefault="000016B5" w:rsidP="000016B5">
      <w:r>
        <w:t xml:space="preserve">All event requests require the following details: </w:t>
      </w:r>
    </w:p>
    <w:p w14:paraId="438BF75F" w14:textId="77777777" w:rsidR="000016B5" w:rsidRDefault="000016B5" w:rsidP="003E5D36">
      <w:pPr>
        <w:pStyle w:val="ListParagraph"/>
        <w:numPr>
          <w:ilvl w:val="0"/>
          <w:numId w:val="42"/>
        </w:numPr>
        <w:spacing w:after="160" w:line="259" w:lineRule="auto"/>
        <w:jc w:val="left"/>
      </w:pPr>
      <w:r>
        <w:t>Name, date, time, location</w:t>
      </w:r>
    </w:p>
    <w:p w14:paraId="6B9DC62F" w14:textId="77777777" w:rsidR="000016B5" w:rsidRDefault="000016B5" w:rsidP="003E5D36">
      <w:pPr>
        <w:pStyle w:val="ListParagraph"/>
        <w:numPr>
          <w:ilvl w:val="0"/>
          <w:numId w:val="42"/>
        </w:numPr>
        <w:spacing w:after="160" w:line="259" w:lineRule="auto"/>
        <w:jc w:val="left"/>
      </w:pPr>
      <w:r>
        <w:lastRenderedPageBreak/>
        <w:t>Promotional image including the UniClubs logo (and SSAF logo for event funded by UniClubs)</w:t>
      </w:r>
    </w:p>
    <w:p w14:paraId="1EC8EEA4" w14:textId="77777777" w:rsidR="000016B5" w:rsidRDefault="000016B5" w:rsidP="003E5D36">
      <w:pPr>
        <w:pStyle w:val="ListParagraph"/>
        <w:numPr>
          <w:ilvl w:val="0"/>
          <w:numId w:val="42"/>
        </w:numPr>
        <w:spacing w:after="160" w:line="259" w:lineRule="auto"/>
        <w:jc w:val="left"/>
      </w:pPr>
      <w:r>
        <w:t>Room &amp; Equipment Requirements (if applicable)</w:t>
      </w:r>
    </w:p>
    <w:p w14:paraId="1D77BCE8" w14:textId="77777777" w:rsidR="000016B5" w:rsidRDefault="000016B5" w:rsidP="000016B5"/>
    <w:p w14:paraId="1596D405" w14:textId="77777777" w:rsidR="000016B5" w:rsidRDefault="000016B5" w:rsidP="000016B5">
      <w:r>
        <w:t xml:space="preserve">For orange and red-light events, you will also be prompted to provide: </w:t>
      </w:r>
    </w:p>
    <w:p w14:paraId="56507F15" w14:textId="77777777" w:rsidR="000016B5" w:rsidRDefault="000016B5" w:rsidP="003E5D36">
      <w:pPr>
        <w:pStyle w:val="ListParagraph"/>
        <w:numPr>
          <w:ilvl w:val="0"/>
          <w:numId w:val="43"/>
        </w:numPr>
        <w:spacing w:after="160" w:line="259" w:lineRule="auto"/>
        <w:jc w:val="left"/>
      </w:pPr>
      <w:r>
        <w:t>Risk Assessment</w:t>
      </w:r>
    </w:p>
    <w:p w14:paraId="69283C77" w14:textId="77777777" w:rsidR="000016B5" w:rsidRDefault="000016B5" w:rsidP="003E5D36">
      <w:pPr>
        <w:pStyle w:val="ListParagraph"/>
        <w:numPr>
          <w:ilvl w:val="0"/>
          <w:numId w:val="43"/>
        </w:numPr>
        <w:spacing w:after="160" w:line="259" w:lineRule="auto"/>
        <w:jc w:val="left"/>
      </w:pPr>
      <w:r>
        <w:t>Event Management Plan (EMP)</w:t>
      </w:r>
    </w:p>
    <w:p w14:paraId="47A49A64" w14:textId="77777777" w:rsidR="000016B5" w:rsidRDefault="000016B5" w:rsidP="000016B5"/>
    <w:p w14:paraId="10C3BD28" w14:textId="77777777" w:rsidR="000016B5" w:rsidRPr="00A56B8A" w:rsidRDefault="000016B5" w:rsidP="000016B5">
      <w:pPr>
        <w:rPr>
          <w:b/>
          <w:bCs/>
        </w:rPr>
      </w:pPr>
      <w:r w:rsidRPr="00A56B8A">
        <w:rPr>
          <w:b/>
          <w:bCs/>
        </w:rPr>
        <w:t>Working with Children</w:t>
      </w:r>
    </w:p>
    <w:p w14:paraId="403C5E4E" w14:textId="77777777" w:rsidR="000016B5" w:rsidRDefault="000016B5" w:rsidP="000016B5">
      <w:r>
        <w:t xml:space="preserve">For events that include </w:t>
      </w:r>
      <w:r w:rsidRPr="006B0349">
        <w:rPr>
          <w:b/>
          <w:bCs/>
        </w:rPr>
        <w:t>working with persons under the age of 18</w:t>
      </w:r>
      <w:r>
        <w:t xml:space="preserve">, you will be required to submit a Working with Children’s Check (WWCC) for </w:t>
      </w:r>
      <w:r w:rsidRPr="006B0349">
        <w:rPr>
          <w:u w:val="single"/>
        </w:rPr>
        <w:t>each</w:t>
      </w:r>
      <w:r>
        <w:t xml:space="preserve"> of the attending club executives. The WWCC for volunteers is free and can be applied for online through </w:t>
      </w:r>
      <w:hyperlink r:id="rId23" w:history="1">
        <w:r w:rsidRPr="000016B5">
          <w:rPr>
            <w:rStyle w:val="Hyperlink"/>
          </w:rPr>
          <w:t>Service NSW</w:t>
        </w:r>
      </w:hyperlink>
      <w:r w:rsidRPr="000016B5">
        <w:t>.</w:t>
      </w:r>
      <w:r>
        <w:t xml:space="preserve"> </w:t>
      </w:r>
    </w:p>
    <w:p w14:paraId="66FAA7B5" w14:textId="77777777" w:rsidR="000016B5" w:rsidRDefault="000016B5" w:rsidP="000016B5"/>
    <w:p w14:paraId="3900AEA2" w14:textId="77777777" w:rsidR="000016B5" w:rsidRPr="00A56B8A" w:rsidRDefault="000016B5" w:rsidP="000016B5">
      <w:pPr>
        <w:rPr>
          <w:b/>
          <w:bCs/>
        </w:rPr>
      </w:pPr>
      <w:r w:rsidRPr="00A56B8A">
        <w:rPr>
          <w:b/>
          <w:bCs/>
        </w:rPr>
        <w:t>Food Safety</w:t>
      </w:r>
    </w:p>
    <w:p w14:paraId="6A385B8F" w14:textId="77777777" w:rsidR="000016B5" w:rsidRDefault="000016B5" w:rsidP="000016B5">
      <w:r>
        <w:t xml:space="preserve">For events where the club is </w:t>
      </w:r>
      <w:r w:rsidRPr="006B0349">
        <w:rPr>
          <w:b/>
          <w:bCs/>
        </w:rPr>
        <w:t>preparing/cooking food</w:t>
      </w:r>
      <w:r>
        <w:t xml:space="preserve">, you will be required to submit </w:t>
      </w:r>
      <w:r w:rsidRPr="007220A4">
        <w:rPr>
          <w:u w:val="single"/>
        </w:rPr>
        <w:t>at least one</w:t>
      </w:r>
      <w:r>
        <w:t xml:space="preserve"> Safe Food Handling certificate of an attending club executive. </w:t>
      </w:r>
      <w:hyperlink r:id="rId24" w:history="1">
        <w:r w:rsidRPr="000016B5">
          <w:rPr>
            <w:rStyle w:val="Hyperlink"/>
          </w:rPr>
          <w:t>Food Handler Basics training</w:t>
        </w:r>
      </w:hyperlink>
      <w:r>
        <w:t xml:space="preserve"> is a free online resource, available through the NSW Government Food Authority. See </w:t>
      </w:r>
      <w:r w:rsidRPr="000016B5">
        <w:t>‘Catering &amp; Food Safety’</w:t>
      </w:r>
      <w:r>
        <w:t xml:space="preserve"> for more info. </w:t>
      </w:r>
    </w:p>
    <w:p w14:paraId="6BF255B4" w14:textId="77777777" w:rsidR="00BE4BBE" w:rsidRPr="002E4521" w:rsidRDefault="00BE4BBE" w:rsidP="005F2FC4">
      <w:pPr>
        <w:outlineLvl w:val="1"/>
        <w:rPr>
          <w:rFonts w:eastAsia="Calibri" w:cs="Arial"/>
        </w:rPr>
      </w:pPr>
    </w:p>
    <w:p w14:paraId="29C08808" w14:textId="646A70C6" w:rsidR="00F27FDB" w:rsidRPr="002E4521" w:rsidRDefault="00E05363" w:rsidP="00E05363">
      <w:pPr>
        <w:pStyle w:val="Heading4"/>
        <w:rPr>
          <w:rFonts w:eastAsia="MS Gothic"/>
          <w:caps w:val="0"/>
        </w:rPr>
      </w:pPr>
      <w:r w:rsidRPr="002E4521">
        <w:rPr>
          <w:rFonts w:eastAsia="MS Gothic"/>
        </w:rPr>
        <w:t>INCLUSIVITY</w:t>
      </w:r>
      <w:bookmarkEnd w:id="39"/>
      <w:bookmarkEnd w:id="40"/>
      <w:bookmarkEnd w:id="41"/>
      <w:bookmarkEnd w:id="42"/>
      <w:r w:rsidRPr="002E4521">
        <w:rPr>
          <w:rFonts w:eastAsia="MS Gothic"/>
        </w:rPr>
        <w:t xml:space="preserve"> </w:t>
      </w:r>
    </w:p>
    <w:p w14:paraId="79B356AA" w14:textId="77777777" w:rsidR="00BE4BBE" w:rsidRDefault="00BE4BBE" w:rsidP="00BE4BBE">
      <w:pPr>
        <w:rPr>
          <w:rFonts w:eastAsia="MS Mincho"/>
        </w:rPr>
      </w:pPr>
      <w:r w:rsidRPr="00802339">
        <w:rPr>
          <w:rFonts w:eastAsia="MS Mincho"/>
        </w:rPr>
        <w:t xml:space="preserve">Clubs &amp; Societies should always </w:t>
      </w:r>
      <w:r>
        <w:rPr>
          <w:rFonts w:eastAsia="MS Mincho"/>
        </w:rPr>
        <w:t>be inclusive</w:t>
      </w:r>
      <w:r w:rsidRPr="00802339">
        <w:rPr>
          <w:rFonts w:eastAsia="MS Mincho"/>
        </w:rPr>
        <w:t xml:space="preserve">, and </w:t>
      </w:r>
      <w:r>
        <w:rPr>
          <w:rFonts w:eastAsia="MS Mincho"/>
        </w:rPr>
        <w:t xml:space="preserve">everyone </w:t>
      </w:r>
      <w:r w:rsidRPr="00802339">
        <w:rPr>
          <w:rFonts w:eastAsia="MS Mincho"/>
        </w:rPr>
        <w:t>should feel comfortable and safe</w:t>
      </w:r>
      <w:r>
        <w:rPr>
          <w:rFonts w:eastAsia="MS Mincho"/>
        </w:rPr>
        <w:t xml:space="preserve"> at club occasions</w:t>
      </w:r>
      <w:r w:rsidRPr="00802339">
        <w:rPr>
          <w:rFonts w:eastAsia="MS Mincho"/>
        </w:rPr>
        <w:t xml:space="preserve">, regardless of gender, sexual orientation, religion, cultural background, </w:t>
      </w:r>
      <w:r>
        <w:rPr>
          <w:rFonts w:eastAsia="MS Mincho"/>
        </w:rPr>
        <w:t xml:space="preserve">age, </w:t>
      </w:r>
      <w:r w:rsidRPr="00802339">
        <w:rPr>
          <w:rFonts w:eastAsia="MS Mincho"/>
        </w:rPr>
        <w:t>or any other factor. Make sure your club consider</w:t>
      </w:r>
      <w:r>
        <w:rPr>
          <w:rFonts w:eastAsia="MS Mincho"/>
        </w:rPr>
        <w:t>s</w:t>
      </w:r>
      <w:r w:rsidRPr="00802339">
        <w:rPr>
          <w:rFonts w:eastAsia="MS Mincho"/>
        </w:rPr>
        <w:t xml:space="preserve"> </w:t>
      </w:r>
      <w:r>
        <w:rPr>
          <w:rFonts w:eastAsia="MS Mincho"/>
        </w:rPr>
        <w:t>inclusivity</w:t>
      </w:r>
      <w:r w:rsidRPr="00802339">
        <w:rPr>
          <w:rFonts w:eastAsia="MS Mincho"/>
        </w:rPr>
        <w:t xml:space="preserve"> when planning and advertising events. </w:t>
      </w:r>
    </w:p>
    <w:p w14:paraId="7010B197" w14:textId="77777777" w:rsidR="00BE4BBE" w:rsidRDefault="00BE4BBE" w:rsidP="00BE4BBE">
      <w:pPr>
        <w:rPr>
          <w:rFonts w:eastAsia="MS Mincho"/>
        </w:rPr>
      </w:pPr>
    </w:p>
    <w:p w14:paraId="4B79D52E" w14:textId="77777777" w:rsidR="00BE4BBE" w:rsidRDefault="00BE4BBE" w:rsidP="00BE4BBE">
      <w:pPr>
        <w:rPr>
          <w:rFonts w:eastAsia="MS Mincho"/>
        </w:rPr>
      </w:pPr>
      <w:r>
        <w:rPr>
          <w:rFonts w:eastAsia="MS Mincho"/>
        </w:rPr>
        <w:t xml:space="preserve">The best way to be prepared for your event is to receive registrations. In Rubric, you can add additional questions to your event tickets/registrations, including dietary requirements, accessibility needs, pronouns, etc., to know how to choose the best appropriate venue and activities, and if you need to outsource. </w:t>
      </w:r>
    </w:p>
    <w:p w14:paraId="1BF43222" w14:textId="77777777" w:rsidR="00BE4BBE" w:rsidRPr="00802339" w:rsidRDefault="00BE4BBE" w:rsidP="00BE4BBE">
      <w:pPr>
        <w:rPr>
          <w:rFonts w:eastAsia="MS Mincho"/>
        </w:rPr>
      </w:pPr>
    </w:p>
    <w:p w14:paraId="023415D3" w14:textId="77777777" w:rsidR="00BE4BBE" w:rsidRPr="00F608F7" w:rsidRDefault="00BE4BBE" w:rsidP="00BE4BBE">
      <w:pPr>
        <w:rPr>
          <w:rFonts w:eastAsia="MS Mincho"/>
          <w:b/>
          <w:bCs/>
          <w:highlight w:val="cyan"/>
          <w:u w:val="single"/>
        </w:rPr>
      </w:pPr>
      <w:r w:rsidRPr="00F608F7">
        <w:rPr>
          <w:rFonts w:eastAsia="MS Mincho"/>
          <w:b/>
          <w:bCs/>
          <w:u w:val="single"/>
        </w:rPr>
        <w:t>Sexuality and Gender Diversity (LGBTQIA+)</w:t>
      </w:r>
    </w:p>
    <w:p w14:paraId="23360078" w14:textId="77777777" w:rsidR="00BE4BBE" w:rsidRDefault="00BE4BBE" w:rsidP="00BE4BBE">
      <w:pPr>
        <w:rPr>
          <w:rFonts w:eastAsia="MS Mincho"/>
        </w:rPr>
      </w:pPr>
      <w:r>
        <w:rPr>
          <w:rFonts w:eastAsia="MS Mincho"/>
        </w:rPr>
        <w:t xml:space="preserve">Clubs should aim to respect, celebrate and support their members who are part of the LGBTQIA+ community, and encourage gender diversity within events, discussions and activities. </w:t>
      </w:r>
    </w:p>
    <w:p w14:paraId="69BCB3A4" w14:textId="77777777" w:rsidR="00BE4BBE" w:rsidRDefault="00BE4BBE" w:rsidP="00BE4BBE">
      <w:pPr>
        <w:rPr>
          <w:rFonts w:eastAsia="MS Mincho"/>
        </w:rPr>
      </w:pPr>
      <w:r>
        <w:rPr>
          <w:rFonts w:eastAsia="MS Mincho"/>
        </w:rPr>
        <w:lastRenderedPageBreak/>
        <w:t xml:space="preserve">Visit UOW’s page on </w:t>
      </w:r>
      <w:hyperlink r:id="rId25" w:history="1">
        <w:r w:rsidRPr="00BE4BBE">
          <w:rPr>
            <w:rStyle w:val="Hyperlink"/>
            <w:rFonts w:eastAsia="MS Mincho"/>
          </w:rPr>
          <w:t>Sexuality and Gender Diversity</w:t>
        </w:r>
      </w:hyperlink>
      <w:r>
        <w:rPr>
          <w:rFonts w:eastAsia="MS Mincho"/>
        </w:rPr>
        <w:t xml:space="preserve"> for information and training opportunities, and become more knowledgeable about the members of your community. </w:t>
      </w:r>
    </w:p>
    <w:p w14:paraId="07448654" w14:textId="77777777" w:rsidR="00BE4BBE" w:rsidRPr="004B53EB" w:rsidRDefault="00BE4BBE" w:rsidP="00BE4BBE">
      <w:pPr>
        <w:rPr>
          <w:rFonts w:eastAsia="MS Mincho"/>
        </w:rPr>
      </w:pPr>
    </w:p>
    <w:p w14:paraId="6AE1FFA2" w14:textId="77777777" w:rsidR="00BE4BBE" w:rsidRPr="00F608F7" w:rsidRDefault="00BE4BBE" w:rsidP="00BE4BBE">
      <w:pPr>
        <w:rPr>
          <w:rFonts w:eastAsia="MS Mincho"/>
          <w:b/>
          <w:bCs/>
          <w:u w:val="single"/>
        </w:rPr>
      </w:pPr>
      <w:r w:rsidRPr="00F608F7">
        <w:rPr>
          <w:rFonts w:eastAsia="MS Mincho"/>
          <w:b/>
          <w:bCs/>
          <w:u w:val="single"/>
        </w:rPr>
        <w:t xml:space="preserve">Accessibility </w:t>
      </w:r>
      <w:r>
        <w:rPr>
          <w:rFonts w:eastAsia="MS Mincho"/>
          <w:b/>
          <w:bCs/>
          <w:u w:val="single"/>
        </w:rPr>
        <w:t>&amp; Neurodiversity</w:t>
      </w:r>
    </w:p>
    <w:p w14:paraId="7B18CFC0" w14:textId="77777777" w:rsidR="00BE4BBE" w:rsidRDefault="00BE4BBE" w:rsidP="00BE4BBE">
      <w:pPr>
        <w:rPr>
          <w:rFonts w:eastAsia="MS Mincho"/>
        </w:rPr>
      </w:pPr>
      <w:r w:rsidRPr="00F608F7">
        <w:rPr>
          <w:rFonts w:eastAsia="MS Mincho"/>
        </w:rPr>
        <w:t>Not all spaces and ways</w:t>
      </w:r>
      <w:r>
        <w:rPr>
          <w:rFonts w:eastAsia="MS Mincho"/>
        </w:rPr>
        <w:t xml:space="preserve"> of communication work for everyone, so clubs should aim to accommodate to everyone’s needs. When organising an event, consider the following: </w:t>
      </w:r>
    </w:p>
    <w:p w14:paraId="01E6FA28" w14:textId="77777777" w:rsidR="00BE4BBE" w:rsidRDefault="00BE4BBE" w:rsidP="00BE4BBE">
      <w:pPr>
        <w:ind w:left="720"/>
        <w:rPr>
          <w:rFonts w:eastAsia="MS Mincho"/>
        </w:rPr>
      </w:pPr>
      <w:r w:rsidRPr="00F608F7">
        <w:rPr>
          <w:rFonts w:eastAsia="MS Mincho"/>
          <w:b/>
          <w:bCs/>
        </w:rPr>
        <w:t>Venue</w:t>
      </w:r>
      <w:r>
        <w:rPr>
          <w:rFonts w:eastAsia="MS Mincho"/>
          <w:b/>
          <w:bCs/>
        </w:rPr>
        <w:t xml:space="preserve"> &amp; Transport</w:t>
      </w:r>
      <w:r w:rsidRPr="00F608F7">
        <w:rPr>
          <w:rFonts w:eastAsia="MS Mincho"/>
          <w:b/>
          <w:bCs/>
        </w:rPr>
        <w:t>:</w:t>
      </w:r>
      <w:r>
        <w:rPr>
          <w:rFonts w:eastAsia="MS Mincho"/>
        </w:rPr>
        <w:t xml:space="preserve"> does your venue and transport have accessibility features, including wheelchair access/seating and a hearing loop? </w:t>
      </w:r>
    </w:p>
    <w:p w14:paraId="15177852" w14:textId="77777777" w:rsidR="00BE4BBE" w:rsidRDefault="00BE4BBE" w:rsidP="00BE4BBE">
      <w:pPr>
        <w:ind w:left="720"/>
        <w:rPr>
          <w:rFonts w:eastAsia="MS Mincho"/>
        </w:rPr>
      </w:pPr>
      <w:r w:rsidRPr="004B53EB">
        <w:rPr>
          <w:rFonts w:eastAsia="MS Mincho"/>
          <w:b/>
          <w:bCs/>
        </w:rPr>
        <w:t xml:space="preserve">Presentations </w:t>
      </w:r>
      <w:r>
        <w:rPr>
          <w:rFonts w:eastAsia="MS Mincho"/>
          <w:b/>
          <w:bCs/>
        </w:rPr>
        <w:t>&amp;</w:t>
      </w:r>
      <w:r w:rsidRPr="004B53EB">
        <w:rPr>
          <w:rFonts w:eastAsia="MS Mincho"/>
          <w:b/>
          <w:bCs/>
        </w:rPr>
        <w:t xml:space="preserve"> </w:t>
      </w:r>
      <w:r>
        <w:rPr>
          <w:rFonts w:eastAsia="MS Mincho"/>
          <w:b/>
          <w:bCs/>
        </w:rPr>
        <w:t>S</w:t>
      </w:r>
      <w:r w:rsidRPr="004B53EB">
        <w:rPr>
          <w:rFonts w:eastAsia="MS Mincho"/>
          <w:b/>
          <w:bCs/>
        </w:rPr>
        <w:t>peakers:</w:t>
      </w:r>
      <w:r>
        <w:rPr>
          <w:rFonts w:eastAsia="MS Mincho"/>
        </w:rPr>
        <w:t xml:space="preserve"> can you include closed captions in your presentation? Has an attendee requested an interpreter? </w:t>
      </w:r>
    </w:p>
    <w:p w14:paraId="406FA693" w14:textId="77777777" w:rsidR="00BE4BBE" w:rsidRDefault="00BE4BBE" w:rsidP="00BE4BBE">
      <w:pPr>
        <w:ind w:left="720"/>
        <w:rPr>
          <w:rFonts w:eastAsia="MS Mincho"/>
        </w:rPr>
      </w:pPr>
      <w:r>
        <w:rPr>
          <w:rFonts w:eastAsia="MS Mincho"/>
          <w:b/>
          <w:bCs/>
        </w:rPr>
        <w:t>Content:</w:t>
      </w:r>
      <w:r>
        <w:rPr>
          <w:rFonts w:eastAsia="MS Mincho"/>
        </w:rPr>
        <w:t xml:space="preserve"> consider neurodiversity – does your event have somewhere, like a Quiet Space, for attendees to take breaks? Do you need to include more active, hands-on experiences in your content?  </w:t>
      </w:r>
    </w:p>
    <w:p w14:paraId="16563C82" w14:textId="77777777" w:rsidR="00BE4BBE" w:rsidRDefault="00BE4BBE" w:rsidP="00BE4BBE">
      <w:pPr>
        <w:ind w:left="720"/>
        <w:rPr>
          <w:rFonts w:eastAsia="MS Mincho"/>
        </w:rPr>
      </w:pPr>
      <w:r>
        <w:rPr>
          <w:rFonts w:eastAsia="MS Mincho"/>
          <w:b/>
          <w:bCs/>
        </w:rPr>
        <w:t>Activities:</w:t>
      </w:r>
      <w:r>
        <w:rPr>
          <w:rFonts w:eastAsia="MS Mincho"/>
        </w:rPr>
        <w:t xml:space="preserve"> include different levels and options in your activities, such as low/mid/high intensity options for physical activities. </w:t>
      </w:r>
    </w:p>
    <w:p w14:paraId="055BF84F" w14:textId="77777777" w:rsidR="00BE4BBE" w:rsidRDefault="00BE4BBE" w:rsidP="00BE4BBE">
      <w:pPr>
        <w:rPr>
          <w:rFonts w:eastAsia="MS Mincho"/>
        </w:rPr>
      </w:pPr>
      <w:r>
        <w:rPr>
          <w:rFonts w:eastAsia="MS Mincho"/>
        </w:rPr>
        <w:t xml:space="preserve">For more info on how to host an accessible event, please contact Safe and Respectful Communities (SARC). </w:t>
      </w:r>
    </w:p>
    <w:p w14:paraId="3451A134" w14:textId="77777777" w:rsidR="00BE4BBE" w:rsidRDefault="00BE4BBE" w:rsidP="00BE4BBE">
      <w:r w:rsidRPr="00CC5208">
        <w:rPr>
          <w:b/>
          <w:bCs/>
        </w:rPr>
        <w:t>Ph</w:t>
      </w:r>
      <w:r>
        <w:t xml:space="preserve">: </w:t>
      </w:r>
      <w:r w:rsidRPr="002E4521">
        <w:t>4221 3344</w:t>
      </w:r>
    </w:p>
    <w:p w14:paraId="3AA20BB4" w14:textId="77777777" w:rsidR="00BE4BBE" w:rsidRPr="00796CAA" w:rsidRDefault="00BE4BBE" w:rsidP="00BE4BBE">
      <w:pPr>
        <w:rPr>
          <w:rFonts w:eastAsia="MS Mincho"/>
        </w:rPr>
      </w:pPr>
      <w:r w:rsidRPr="00CC5208">
        <w:rPr>
          <w:b/>
          <w:bCs/>
        </w:rPr>
        <w:t>E</w:t>
      </w:r>
      <w:r>
        <w:t xml:space="preserve">: </w:t>
      </w:r>
      <w:hyperlink r:id="rId26" w:history="1">
        <w:r w:rsidRPr="0088488E">
          <w:rPr>
            <w:rStyle w:val="Hyperlink"/>
          </w:rPr>
          <w:t>uow-sarc@uow.edu.au</w:t>
        </w:r>
      </w:hyperlink>
    </w:p>
    <w:p w14:paraId="75A7BAA0" w14:textId="77777777" w:rsidR="00BE4BBE" w:rsidRDefault="00BE4BBE" w:rsidP="00BE4BBE">
      <w:pPr>
        <w:rPr>
          <w:rFonts w:eastAsia="MS Mincho"/>
          <w:b/>
          <w:bCs/>
          <w:u w:val="single"/>
        </w:rPr>
      </w:pPr>
    </w:p>
    <w:p w14:paraId="3EAF7BD8" w14:textId="77777777" w:rsidR="00BE4BBE" w:rsidRPr="00F608F7" w:rsidRDefault="00BE4BBE" w:rsidP="00BE4BBE">
      <w:pPr>
        <w:rPr>
          <w:rFonts w:eastAsia="MS Mincho"/>
          <w:b/>
          <w:bCs/>
          <w:u w:val="single"/>
        </w:rPr>
      </w:pPr>
      <w:r w:rsidRPr="00F608F7">
        <w:rPr>
          <w:rFonts w:eastAsia="MS Mincho"/>
          <w:b/>
          <w:bCs/>
          <w:u w:val="single"/>
        </w:rPr>
        <w:t>Religion &amp; Culture</w:t>
      </w:r>
    </w:p>
    <w:p w14:paraId="6D2EE0B6" w14:textId="77777777" w:rsidR="00BE4BBE" w:rsidRDefault="00BE4BBE" w:rsidP="00BE4BBE">
      <w:pPr>
        <w:rPr>
          <w:rFonts w:eastAsia="MS Mincho"/>
        </w:rPr>
      </w:pPr>
      <w:r>
        <w:rPr>
          <w:rFonts w:eastAsia="MS Mincho"/>
        </w:rPr>
        <w:t xml:space="preserve">Consider the date of your event and whether it falls near religious/cultural events, which could restrict someone from participating. Ensure you are catering to different dietary requirements and if you host a cultural event, try to find authentic suppliers. </w:t>
      </w:r>
    </w:p>
    <w:p w14:paraId="3A6F9EC1" w14:textId="77777777" w:rsidR="00BE4BBE" w:rsidRDefault="00BE4BBE" w:rsidP="00BE4BBE">
      <w:pPr>
        <w:rPr>
          <w:rFonts w:eastAsia="MS Mincho"/>
        </w:rPr>
      </w:pPr>
    </w:p>
    <w:p w14:paraId="672A16AC" w14:textId="77777777" w:rsidR="00BE4BBE" w:rsidRDefault="00BE4BBE" w:rsidP="00BE4BBE">
      <w:pPr>
        <w:rPr>
          <w:rFonts w:eastAsia="MS Mincho"/>
        </w:rPr>
      </w:pPr>
      <w:r>
        <w:rPr>
          <w:rFonts w:eastAsia="MS Mincho"/>
        </w:rPr>
        <w:t xml:space="preserve">At UOW Wollongong Campus, we recognise and appreciate that we teach and learn on </w:t>
      </w:r>
      <w:proofErr w:type="spellStart"/>
      <w:r>
        <w:rPr>
          <w:rFonts w:eastAsia="MS Mincho"/>
        </w:rPr>
        <w:t>Dharawal</w:t>
      </w:r>
      <w:proofErr w:type="spellEnd"/>
      <w:r>
        <w:rPr>
          <w:rFonts w:eastAsia="MS Mincho"/>
        </w:rPr>
        <w:t xml:space="preserve"> Country. Prior to your event, please educate yourself on the land and community of which your event takes place and pay your respects with an </w:t>
      </w:r>
      <w:r w:rsidRPr="00662851">
        <w:rPr>
          <w:rFonts w:eastAsia="MS Mincho"/>
          <w:i/>
          <w:iCs/>
          <w:u w:val="single"/>
        </w:rPr>
        <w:t>Acknowledgement to Country</w:t>
      </w:r>
      <w:r>
        <w:rPr>
          <w:rFonts w:eastAsia="MS Mincho"/>
        </w:rPr>
        <w:t xml:space="preserve"> and/or outsource a member of the community to conduct a </w:t>
      </w:r>
      <w:r w:rsidRPr="00D93549">
        <w:rPr>
          <w:rFonts w:eastAsia="MS Mincho"/>
          <w:u w:val="single"/>
        </w:rPr>
        <w:t>Welcome to Country</w:t>
      </w:r>
      <w:r>
        <w:rPr>
          <w:rFonts w:eastAsia="MS Mincho"/>
        </w:rPr>
        <w:t xml:space="preserve">. To learn more, please contact the </w:t>
      </w:r>
      <w:hyperlink r:id="rId27" w:history="1">
        <w:proofErr w:type="spellStart"/>
        <w:r w:rsidRPr="0067110C">
          <w:rPr>
            <w:rStyle w:val="Hyperlink"/>
            <w:rFonts w:eastAsia="MS Mincho"/>
          </w:rPr>
          <w:t>Woolyungah</w:t>
        </w:r>
        <w:proofErr w:type="spellEnd"/>
        <w:r w:rsidRPr="0067110C">
          <w:rPr>
            <w:rStyle w:val="Hyperlink"/>
            <w:rFonts w:eastAsia="MS Mincho"/>
          </w:rPr>
          <w:t xml:space="preserve"> Indigenous Centre</w:t>
        </w:r>
      </w:hyperlink>
      <w:r>
        <w:rPr>
          <w:rFonts w:eastAsia="MS Mincho"/>
        </w:rPr>
        <w:t xml:space="preserve">. </w:t>
      </w:r>
    </w:p>
    <w:p w14:paraId="54B4A60A" w14:textId="77777777" w:rsidR="00BE4BBE" w:rsidRDefault="00BE4BBE" w:rsidP="00BE4BBE">
      <w:pPr>
        <w:rPr>
          <w:rFonts w:cstheme="minorHAnsi"/>
          <w:color w:val="000000" w:themeColor="text1"/>
        </w:rPr>
      </w:pPr>
      <w:r w:rsidRPr="0067110C">
        <w:rPr>
          <w:rFonts w:cstheme="minorHAnsi"/>
          <w:b/>
          <w:bCs/>
          <w:color w:val="000000" w:themeColor="text1"/>
        </w:rPr>
        <w:t>Ph</w:t>
      </w:r>
      <w:r>
        <w:rPr>
          <w:rFonts w:cstheme="minorHAnsi"/>
          <w:color w:val="000000" w:themeColor="text1"/>
        </w:rPr>
        <w:t>:</w:t>
      </w:r>
      <w:hyperlink r:id="rId28" w:history="1">
        <w:r w:rsidRPr="0088488E">
          <w:rPr>
            <w:rStyle w:val="Hyperlink"/>
            <w:rFonts w:cstheme="minorHAnsi"/>
          </w:rPr>
          <w:t> (02) 4221 3776</w:t>
        </w:r>
      </w:hyperlink>
      <w:hyperlink r:id="rId29" w:history="1">
        <w:r w:rsidRPr="0088488E">
          <w:rPr>
            <w:rStyle w:val="Hyperlink"/>
            <w:rFonts w:cstheme="minorHAnsi"/>
          </w:rPr>
          <w:t> </w:t>
        </w:r>
      </w:hyperlink>
      <w:r>
        <w:rPr>
          <w:rFonts w:cstheme="minorHAnsi"/>
          <w:color w:val="000000" w:themeColor="text1"/>
        </w:rPr>
        <w:t xml:space="preserve"> </w:t>
      </w:r>
    </w:p>
    <w:p w14:paraId="3152BA81" w14:textId="77777777" w:rsidR="00BE4BBE" w:rsidRPr="0067110C" w:rsidRDefault="00BE4BBE" w:rsidP="00BE4BBE">
      <w:pPr>
        <w:rPr>
          <w:rFonts w:eastAsia="MS Mincho" w:cstheme="minorHAnsi"/>
          <w:color w:val="000000" w:themeColor="text1"/>
        </w:rPr>
      </w:pPr>
      <w:r w:rsidRPr="0067110C">
        <w:rPr>
          <w:rFonts w:eastAsia="MS Mincho" w:cstheme="minorHAnsi"/>
          <w:b/>
          <w:bCs/>
          <w:color w:val="000000" w:themeColor="text1"/>
        </w:rPr>
        <w:t>E</w:t>
      </w:r>
      <w:r>
        <w:rPr>
          <w:rFonts w:eastAsia="MS Mincho" w:cstheme="minorHAnsi"/>
          <w:color w:val="000000" w:themeColor="text1"/>
        </w:rPr>
        <w:t xml:space="preserve">: </w:t>
      </w:r>
      <w:r w:rsidRPr="0067110C">
        <w:rPr>
          <w:rFonts w:eastAsia="MS Mincho" w:cstheme="minorHAnsi"/>
          <w:color w:val="000000" w:themeColor="text1"/>
        </w:rPr>
        <w:t>wic-ss@uow.edu.au</w:t>
      </w:r>
    </w:p>
    <w:p w14:paraId="7B55D533" w14:textId="4C92B886" w:rsidR="005F2FC4" w:rsidRPr="002E4521" w:rsidRDefault="005F2FC4" w:rsidP="00D877E3">
      <w:pPr>
        <w:outlineLvl w:val="1"/>
        <w:rPr>
          <w:rFonts w:eastAsia="MS Mincho" w:cs="Arial"/>
        </w:rPr>
      </w:pPr>
    </w:p>
    <w:p w14:paraId="01A6454B" w14:textId="77777777" w:rsidR="005F2FC4" w:rsidRPr="002E4521" w:rsidRDefault="005F2FC4" w:rsidP="005F2FC4">
      <w:pPr>
        <w:pStyle w:val="Heading4"/>
        <w:rPr>
          <w:rFonts w:eastAsia="MS Gothic"/>
        </w:rPr>
      </w:pPr>
      <w:bookmarkStart w:id="43" w:name="_Toc60748721"/>
      <w:bookmarkStart w:id="44" w:name="_Toc72147383"/>
      <w:bookmarkStart w:id="45" w:name="_Toc73525092"/>
      <w:bookmarkStart w:id="46" w:name="_Toc90297375"/>
      <w:r w:rsidRPr="002E4521">
        <w:rPr>
          <w:rFonts w:eastAsia="MS Gothic"/>
        </w:rPr>
        <w:lastRenderedPageBreak/>
        <w:t>manual handling</w:t>
      </w:r>
      <w:bookmarkEnd w:id="43"/>
      <w:bookmarkEnd w:id="44"/>
      <w:bookmarkEnd w:id="45"/>
      <w:bookmarkEnd w:id="46"/>
      <w:r w:rsidRPr="002E4521">
        <w:rPr>
          <w:rFonts w:eastAsia="MS Gothic"/>
        </w:rPr>
        <w:t xml:space="preserve"> </w:t>
      </w:r>
    </w:p>
    <w:p w14:paraId="65D5F102" w14:textId="77777777" w:rsidR="00BE4BBE" w:rsidRDefault="00BE4BBE" w:rsidP="00BE4BBE">
      <w:r w:rsidRPr="005861E5">
        <w:t xml:space="preserve">Events </w:t>
      </w:r>
      <w:r>
        <w:t>can be very hands-on, so please ensure you are following safe manual handling guidelines to avoid injury. A hazardous manual task is any activity involving:</w:t>
      </w:r>
    </w:p>
    <w:p w14:paraId="5B8BBCB5" w14:textId="77777777" w:rsidR="00BE4BBE" w:rsidRDefault="00BE4BBE" w:rsidP="003E5D36">
      <w:pPr>
        <w:pStyle w:val="ListParagraph"/>
        <w:numPr>
          <w:ilvl w:val="0"/>
          <w:numId w:val="41"/>
        </w:numPr>
        <w:spacing w:after="160" w:line="259" w:lineRule="auto"/>
        <w:jc w:val="left"/>
      </w:pPr>
      <w:r>
        <w:t>lifting,</w:t>
      </w:r>
    </w:p>
    <w:p w14:paraId="1AD34393" w14:textId="77777777" w:rsidR="00BE4BBE" w:rsidRDefault="00BE4BBE" w:rsidP="003E5D36">
      <w:pPr>
        <w:pStyle w:val="ListParagraph"/>
        <w:numPr>
          <w:ilvl w:val="0"/>
          <w:numId w:val="41"/>
        </w:numPr>
        <w:spacing w:after="160" w:line="259" w:lineRule="auto"/>
        <w:jc w:val="left"/>
      </w:pPr>
      <w:r>
        <w:t>lowering,</w:t>
      </w:r>
    </w:p>
    <w:p w14:paraId="35D40D62" w14:textId="77777777" w:rsidR="00BE4BBE" w:rsidRDefault="00BE4BBE" w:rsidP="003E5D36">
      <w:pPr>
        <w:pStyle w:val="ListParagraph"/>
        <w:numPr>
          <w:ilvl w:val="0"/>
          <w:numId w:val="41"/>
        </w:numPr>
        <w:spacing w:after="160" w:line="259" w:lineRule="auto"/>
        <w:jc w:val="left"/>
      </w:pPr>
      <w:r>
        <w:t>carrying,</w:t>
      </w:r>
    </w:p>
    <w:p w14:paraId="23123E2C" w14:textId="77777777" w:rsidR="00BE4BBE" w:rsidRDefault="00BE4BBE" w:rsidP="003E5D36">
      <w:pPr>
        <w:pStyle w:val="ListParagraph"/>
        <w:numPr>
          <w:ilvl w:val="0"/>
          <w:numId w:val="41"/>
        </w:numPr>
        <w:spacing w:after="160" w:line="259" w:lineRule="auto"/>
        <w:jc w:val="left"/>
      </w:pPr>
      <w:r>
        <w:t>pushing,</w:t>
      </w:r>
    </w:p>
    <w:p w14:paraId="0DE7E219" w14:textId="77777777" w:rsidR="00BE4BBE" w:rsidRDefault="00BE4BBE" w:rsidP="003E5D36">
      <w:pPr>
        <w:pStyle w:val="ListParagraph"/>
        <w:numPr>
          <w:ilvl w:val="0"/>
          <w:numId w:val="41"/>
        </w:numPr>
        <w:spacing w:after="160" w:line="259" w:lineRule="auto"/>
        <w:jc w:val="left"/>
      </w:pPr>
      <w:r>
        <w:t>pulling,</w:t>
      </w:r>
    </w:p>
    <w:p w14:paraId="13D990D5" w14:textId="77777777" w:rsidR="00BE4BBE" w:rsidRDefault="00BE4BBE" w:rsidP="003E5D36">
      <w:pPr>
        <w:pStyle w:val="ListParagraph"/>
        <w:numPr>
          <w:ilvl w:val="0"/>
          <w:numId w:val="41"/>
        </w:numPr>
        <w:spacing w:after="160" w:line="259" w:lineRule="auto"/>
        <w:jc w:val="left"/>
      </w:pPr>
      <w:r>
        <w:t>holding, or</w:t>
      </w:r>
    </w:p>
    <w:p w14:paraId="1C95F441" w14:textId="77777777" w:rsidR="00BE4BBE" w:rsidRDefault="00BE4BBE" w:rsidP="003E5D36">
      <w:pPr>
        <w:pStyle w:val="ListParagraph"/>
        <w:numPr>
          <w:ilvl w:val="0"/>
          <w:numId w:val="41"/>
        </w:numPr>
        <w:spacing w:after="160" w:line="259" w:lineRule="auto"/>
        <w:jc w:val="left"/>
      </w:pPr>
      <w:r>
        <w:t>restraining.</w:t>
      </w:r>
    </w:p>
    <w:p w14:paraId="3FC80FEB" w14:textId="77777777" w:rsidR="00BE4BBE" w:rsidRDefault="00BE4BBE" w:rsidP="00BE4BBE">
      <w:r>
        <w:t xml:space="preserve">Students can enrol in the </w:t>
      </w:r>
      <w:r w:rsidRPr="005861E5">
        <w:t xml:space="preserve">Hazardous </w:t>
      </w:r>
      <w:r>
        <w:t>M</w:t>
      </w:r>
      <w:r w:rsidRPr="005861E5">
        <w:t xml:space="preserve">anual </w:t>
      </w:r>
      <w:r>
        <w:t>T</w:t>
      </w:r>
      <w:r w:rsidRPr="005861E5">
        <w:t xml:space="preserve">ask </w:t>
      </w:r>
      <w:r>
        <w:t>A</w:t>
      </w:r>
      <w:r w:rsidRPr="005861E5">
        <w:t xml:space="preserve">wareness </w:t>
      </w:r>
      <w:r>
        <w:t>T</w:t>
      </w:r>
      <w:r w:rsidRPr="005861E5">
        <w:t>raining</w:t>
      </w:r>
      <w:r>
        <w:t xml:space="preserve"> on Moodle, as well as access the guidelines and other resources on the </w:t>
      </w:r>
      <w:hyperlink r:id="rId30" w:history="1">
        <w:r w:rsidRPr="00BE4BBE">
          <w:rPr>
            <w:rStyle w:val="Hyperlink"/>
          </w:rPr>
          <w:t>UOW Website</w:t>
        </w:r>
      </w:hyperlink>
      <w:r w:rsidRPr="00BE4BBE">
        <w:t>.</w:t>
      </w:r>
      <w:r>
        <w:t xml:space="preserve"> These resources will also assist in adding and mitigating manual handling risks in your event Risk Assessments. </w:t>
      </w:r>
    </w:p>
    <w:p w14:paraId="367F6D2F" w14:textId="77777777" w:rsidR="005D3758" w:rsidRDefault="005D3758" w:rsidP="00BE4BBE"/>
    <w:p w14:paraId="11C250FC" w14:textId="77777777" w:rsidR="005D3758" w:rsidRDefault="005D3758" w:rsidP="00BE4BBE"/>
    <w:p w14:paraId="11E15504" w14:textId="77777777" w:rsidR="005D3758" w:rsidRDefault="005D3758" w:rsidP="00BE4BBE"/>
    <w:p w14:paraId="793C57B3" w14:textId="29C2E7AB" w:rsidR="005D3758" w:rsidRPr="002E4521" w:rsidRDefault="005D3758" w:rsidP="005D3758">
      <w:pPr>
        <w:pStyle w:val="Heading3"/>
      </w:pPr>
      <w:bookmarkStart w:id="47" w:name="_Toc222478071"/>
      <w:r>
        <w:t>Budgets</w:t>
      </w:r>
      <w:bookmarkEnd w:id="47"/>
    </w:p>
    <w:p w14:paraId="092EE58D" w14:textId="77777777" w:rsidR="005D3758" w:rsidRPr="00CB3371" w:rsidRDefault="005D3758" w:rsidP="005D3758">
      <w:pPr>
        <w:pStyle w:val="Heading4"/>
      </w:pPr>
      <w:r w:rsidRPr="00CB3371">
        <w:t>Event Funding</w:t>
      </w:r>
    </w:p>
    <w:p w14:paraId="6729126F" w14:textId="3875E339" w:rsidR="005D3758" w:rsidRDefault="005D3758" w:rsidP="005D3758">
      <w:r w:rsidRPr="00594903">
        <w:t xml:space="preserve">In </w:t>
      </w:r>
      <w:r>
        <w:t xml:space="preserve">addition to the Start-up, Training &amp; Development and Promotional funding categories, clubs can receive </w:t>
      </w:r>
      <w:r w:rsidRPr="00521548">
        <w:rPr>
          <w:u w:val="single"/>
        </w:rPr>
        <w:t>Event Funding</w:t>
      </w:r>
      <w:r>
        <w:t xml:space="preserve"> for contributions towards their events. These are reviewed and approved on a Case-by-Case basis per club and all promo for these events </w:t>
      </w:r>
      <w:r w:rsidRPr="005561D4">
        <w:rPr>
          <w:b/>
          <w:bCs/>
          <w:u w:val="single"/>
        </w:rPr>
        <w:t>must</w:t>
      </w:r>
      <w:r>
        <w:t xml:space="preserve"> include the </w:t>
      </w:r>
      <w:hyperlink r:id="rId31" w:history="1">
        <w:r w:rsidRPr="005D3758">
          <w:rPr>
            <w:rStyle w:val="Hyperlink"/>
          </w:rPr>
          <w:t>UniClubs AND SSAF logos</w:t>
        </w:r>
      </w:hyperlink>
      <w:r>
        <w:t xml:space="preserve"> to be approved. </w:t>
      </w:r>
    </w:p>
    <w:p w14:paraId="2DB51FB7" w14:textId="77777777" w:rsidR="005D3758" w:rsidRDefault="005D3758" w:rsidP="005D3758"/>
    <w:p w14:paraId="188E7ED5" w14:textId="77777777" w:rsidR="005D3758" w:rsidRPr="00E42A8B" w:rsidRDefault="005D3758" w:rsidP="005D3758">
      <w:r w:rsidRPr="00E42A8B">
        <w:t xml:space="preserve">Examples of what </w:t>
      </w:r>
      <w:r>
        <w:t>to apply</w:t>
      </w:r>
      <w:r w:rsidRPr="00E42A8B">
        <w:t xml:space="preserve"> for includes: </w:t>
      </w:r>
    </w:p>
    <w:p w14:paraId="2DA47291" w14:textId="77777777" w:rsidR="005D3758" w:rsidRDefault="005D3758" w:rsidP="003E5D36">
      <w:pPr>
        <w:pStyle w:val="ListParagraph"/>
        <w:numPr>
          <w:ilvl w:val="0"/>
          <w:numId w:val="44"/>
        </w:numPr>
        <w:spacing w:after="160" w:line="259" w:lineRule="auto"/>
        <w:jc w:val="left"/>
        <w:rPr>
          <w:rFonts w:cs="Arial"/>
        </w:rPr>
      </w:pPr>
      <w:r w:rsidRPr="00CB3371">
        <w:rPr>
          <w:rFonts w:cs="Arial"/>
        </w:rPr>
        <w:t xml:space="preserve">Catering </w:t>
      </w:r>
      <w:r>
        <w:rPr>
          <w:rFonts w:cs="Arial"/>
        </w:rPr>
        <w:t xml:space="preserve">&amp; food </w:t>
      </w:r>
      <w:r w:rsidRPr="00CB3371">
        <w:rPr>
          <w:rFonts w:cs="Arial"/>
        </w:rPr>
        <w:t>costs (excluding alcohol)</w:t>
      </w:r>
    </w:p>
    <w:p w14:paraId="18CBFF91" w14:textId="77777777" w:rsidR="005D3758" w:rsidRPr="00CB3371" w:rsidRDefault="005D3758" w:rsidP="003E5D36">
      <w:pPr>
        <w:pStyle w:val="ListParagraph"/>
        <w:numPr>
          <w:ilvl w:val="0"/>
          <w:numId w:val="44"/>
        </w:numPr>
        <w:spacing w:after="160" w:line="259" w:lineRule="auto"/>
        <w:jc w:val="left"/>
        <w:rPr>
          <w:rFonts w:cs="Arial"/>
        </w:rPr>
      </w:pPr>
      <w:r>
        <w:rPr>
          <w:rFonts w:cs="Arial"/>
        </w:rPr>
        <w:t>Equipment</w:t>
      </w:r>
    </w:p>
    <w:p w14:paraId="65181DD0" w14:textId="77777777" w:rsidR="005D3758" w:rsidRPr="00CB3371" w:rsidRDefault="005D3758" w:rsidP="003E5D36">
      <w:pPr>
        <w:pStyle w:val="ListParagraph"/>
        <w:numPr>
          <w:ilvl w:val="0"/>
          <w:numId w:val="44"/>
        </w:numPr>
        <w:spacing w:after="160" w:line="259" w:lineRule="auto"/>
        <w:jc w:val="left"/>
        <w:rPr>
          <w:rFonts w:cs="Arial"/>
        </w:rPr>
      </w:pPr>
      <w:r w:rsidRPr="00CB3371">
        <w:rPr>
          <w:rFonts w:cs="Arial"/>
        </w:rPr>
        <w:t>Hiring entertainment</w:t>
      </w:r>
      <w:r>
        <w:rPr>
          <w:rFonts w:cs="Arial"/>
        </w:rPr>
        <w:t xml:space="preserve"> &amp; suppliers</w:t>
      </w:r>
    </w:p>
    <w:p w14:paraId="693CA0FB" w14:textId="77777777" w:rsidR="005D3758" w:rsidRPr="00CB3371" w:rsidRDefault="005D3758" w:rsidP="003E5D36">
      <w:pPr>
        <w:pStyle w:val="ListParagraph"/>
        <w:numPr>
          <w:ilvl w:val="0"/>
          <w:numId w:val="44"/>
        </w:numPr>
        <w:spacing w:after="160" w:line="259" w:lineRule="auto"/>
        <w:jc w:val="left"/>
        <w:rPr>
          <w:rFonts w:cs="Arial"/>
        </w:rPr>
      </w:pPr>
      <w:r w:rsidRPr="00CB3371">
        <w:rPr>
          <w:rFonts w:cs="Arial"/>
        </w:rPr>
        <w:t>Decorations/décor</w:t>
      </w:r>
      <w:r>
        <w:rPr>
          <w:rFonts w:cs="Arial"/>
        </w:rPr>
        <w:t xml:space="preserve"> (excluding balloons)</w:t>
      </w:r>
    </w:p>
    <w:p w14:paraId="55F8B704" w14:textId="77777777" w:rsidR="005D3758" w:rsidRPr="00CB3371" w:rsidRDefault="005D3758" w:rsidP="003E5D36">
      <w:pPr>
        <w:pStyle w:val="ListParagraph"/>
        <w:numPr>
          <w:ilvl w:val="0"/>
          <w:numId w:val="44"/>
        </w:numPr>
        <w:spacing w:after="160" w:line="259" w:lineRule="auto"/>
        <w:jc w:val="left"/>
        <w:rPr>
          <w:rFonts w:cs="Arial"/>
        </w:rPr>
      </w:pPr>
      <w:r w:rsidRPr="00CB3371">
        <w:rPr>
          <w:rFonts w:cs="Arial"/>
        </w:rPr>
        <w:t>Venue hire</w:t>
      </w:r>
    </w:p>
    <w:p w14:paraId="4191FBA1" w14:textId="77777777" w:rsidR="005D3758" w:rsidRPr="00265310" w:rsidRDefault="005D3758" w:rsidP="003E5D36">
      <w:pPr>
        <w:pStyle w:val="ListParagraph"/>
        <w:numPr>
          <w:ilvl w:val="0"/>
          <w:numId w:val="44"/>
        </w:numPr>
        <w:spacing w:after="160" w:line="259" w:lineRule="auto"/>
        <w:jc w:val="left"/>
      </w:pPr>
      <w:r w:rsidRPr="00CB3371">
        <w:rPr>
          <w:rFonts w:cs="Arial"/>
        </w:rPr>
        <w:t>Security</w:t>
      </w:r>
    </w:p>
    <w:p w14:paraId="186F2DE7" w14:textId="77777777" w:rsidR="005D3758" w:rsidRPr="00CB3371" w:rsidRDefault="005D3758" w:rsidP="003E5D36">
      <w:pPr>
        <w:pStyle w:val="ListParagraph"/>
        <w:numPr>
          <w:ilvl w:val="0"/>
          <w:numId w:val="44"/>
        </w:numPr>
        <w:spacing w:after="160" w:line="259" w:lineRule="auto"/>
        <w:jc w:val="left"/>
      </w:pPr>
      <w:r>
        <w:rPr>
          <w:rFonts w:cs="Arial"/>
        </w:rPr>
        <w:t>Ticket/registration subsidising</w:t>
      </w:r>
    </w:p>
    <w:p w14:paraId="7C40A54C" w14:textId="77777777" w:rsidR="005D3758" w:rsidRDefault="005D3758" w:rsidP="005D3758">
      <w:pPr>
        <w:rPr>
          <w:b/>
          <w:bCs/>
        </w:rPr>
      </w:pPr>
    </w:p>
    <w:p w14:paraId="56F341A2" w14:textId="77777777" w:rsidR="00D81DCF" w:rsidRDefault="00D81DCF" w:rsidP="005D3758">
      <w:pPr>
        <w:rPr>
          <w:b/>
          <w:bCs/>
        </w:rPr>
      </w:pPr>
    </w:p>
    <w:p w14:paraId="57123F28" w14:textId="77777777" w:rsidR="005D3758" w:rsidRPr="00E42A8B" w:rsidRDefault="005D3758" w:rsidP="005D3758">
      <w:r w:rsidRPr="00E42A8B">
        <w:t xml:space="preserve">SSAF funding does </w:t>
      </w:r>
      <w:r w:rsidRPr="00E42A8B">
        <w:rPr>
          <w:u w:val="single"/>
        </w:rPr>
        <w:t>not</w:t>
      </w:r>
      <w:r w:rsidRPr="00E42A8B">
        <w:t xml:space="preserve"> cover: </w:t>
      </w:r>
    </w:p>
    <w:p w14:paraId="720DC6C2" w14:textId="77777777" w:rsidR="005D3758" w:rsidRPr="00E1341F" w:rsidRDefault="005D3758" w:rsidP="003E5D36">
      <w:pPr>
        <w:pStyle w:val="ListParagraph"/>
        <w:numPr>
          <w:ilvl w:val="0"/>
          <w:numId w:val="47"/>
        </w:numPr>
        <w:spacing w:after="160" w:line="259" w:lineRule="auto"/>
        <w:jc w:val="left"/>
      </w:pPr>
      <w:r w:rsidRPr="00E1341F">
        <w:lastRenderedPageBreak/>
        <w:t>Alcohol</w:t>
      </w:r>
    </w:p>
    <w:p w14:paraId="158EE987" w14:textId="77777777" w:rsidR="005D3758" w:rsidRDefault="005D3758" w:rsidP="003E5D36">
      <w:pPr>
        <w:pStyle w:val="ListParagraph"/>
        <w:numPr>
          <w:ilvl w:val="0"/>
          <w:numId w:val="47"/>
        </w:numPr>
        <w:spacing w:after="160" w:line="259" w:lineRule="auto"/>
        <w:jc w:val="left"/>
      </w:pPr>
      <w:r>
        <w:t>Cash prizes</w:t>
      </w:r>
    </w:p>
    <w:p w14:paraId="26A1ACFF" w14:textId="77777777" w:rsidR="005D3758" w:rsidRDefault="005D3758" w:rsidP="003E5D36">
      <w:pPr>
        <w:pStyle w:val="ListParagraph"/>
        <w:numPr>
          <w:ilvl w:val="0"/>
          <w:numId w:val="47"/>
        </w:numPr>
        <w:spacing w:after="160" w:line="259" w:lineRule="auto"/>
        <w:jc w:val="left"/>
      </w:pPr>
      <w:r>
        <w:t>Balloons</w:t>
      </w:r>
    </w:p>
    <w:p w14:paraId="23767B05" w14:textId="77777777" w:rsidR="005D3758" w:rsidRDefault="005D3758" w:rsidP="003E5D36">
      <w:pPr>
        <w:pStyle w:val="ListParagraph"/>
        <w:numPr>
          <w:ilvl w:val="0"/>
          <w:numId w:val="47"/>
        </w:numPr>
        <w:spacing w:after="160" w:line="259" w:lineRule="auto"/>
        <w:jc w:val="left"/>
      </w:pPr>
      <w:r>
        <w:t xml:space="preserve">Gifts for suppliers/guest speakers </w:t>
      </w:r>
    </w:p>
    <w:p w14:paraId="135A3421" w14:textId="77777777" w:rsidR="005D3758" w:rsidRDefault="005D3758" w:rsidP="003E5D36">
      <w:pPr>
        <w:pStyle w:val="ListParagraph"/>
        <w:numPr>
          <w:ilvl w:val="0"/>
          <w:numId w:val="47"/>
        </w:numPr>
        <w:spacing w:after="160" w:line="259" w:lineRule="auto"/>
        <w:jc w:val="left"/>
      </w:pPr>
      <w:r>
        <w:t xml:space="preserve">Direct payments for non-students </w:t>
      </w:r>
      <w:proofErr w:type="spellStart"/>
      <w:r>
        <w:t>eg.</w:t>
      </w:r>
      <w:proofErr w:type="spellEnd"/>
      <w:r>
        <w:t xml:space="preserve"> tickets, meals</w:t>
      </w:r>
    </w:p>
    <w:p w14:paraId="068E8A24" w14:textId="77777777" w:rsidR="005D3758" w:rsidRDefault="005D3758" w:rsidP="003E5D36">
      <w:pPr>
        <w:pStyle w:val="ListParagraph"/>
        <w:numPr>
          <w:ilvl w:val="0"/>
          <w:numId w:val="47"/>
        </w:numPr>
        <w:spacing w:after="160" w:line="259" w:lineRule="auto"/>
        <w:jc w:val="left"/>
      </w:pPr>
      <w:r>
        <w:t>Gift cards that are – over $100, redeemable for alcohol (</w:t>
      </w:r>
      <w:proofErr w:type="spellStart"/>
      <w:r>
        <w:t>eg.</w:t>
      </w:r>
      <w:proofErr w:type="spellEnd"/>
      <w:r>
        <w:t xml:space="preserve"> Coles Myer), not associated with the event/competition</w:t>
      </w:r>
    </w:p>
    <w:p w14:paraId="25564ABE" w14:textId="77777777" w:rsidR="005D3758" w:rsidRPr="00E1341F" w:rsidRDefault="005D3758" w:rsidP="003E5D36">
      <w:pPr>
        <w:pStyle w:val="ListParagraph"/>
        <w:numPr>
          <w:ilvl w:val="0"/>
          <w:numId w:val="47"/>
        </w:numPr>
        <w:spacing w:after="160" w:line="259" w:lineRule="auto"/>
        <w:jc w:val="left"/>
      </w:pPr>
      <w:r>
        <w:t>Support to political parties</w:t>
      </w:r>
    </w:p>
    <w:p w14:paraId="7A7E0F52" w14:textId="77777777" w:rsidR="005D3758" w:rsidRDefault="005D3758" w:rsidP="005D3758">
      <w:pPr>
        <w:rPr>
          <w:b/>
          <w:bCs/>
        </w:rPr>
      </w:pPr>
    </w:p>
    <w:p w14:paraId="4DC1D633" w14:textId="0494A59C" w:rsidR="005D3758" w:rsidRPr="00C105DD" w:rsidRDefault="005D3758" w:rsidP="005D3758">
      <w:pPr>
        <w:pStyle w:val="Heading4"/>
      </w:pPr>
      <w:r>
        <w:t>APPROVAL PROCESS</w:t>
      </w:r>
    </w:p>
    <w:p w14:paraId="20435026" w14:textId="77777777" w:rsidR="005D3758" w:rsidRDefault="005D3758" w:rsidP="003E5D36">
      <w:pPr>
        <w:pStyle w:val="ListParagraph"/>
        <w:numPr>
          <w:ilvl w:val="0"/>
          <w:numId w:val="46"/>
        </w:numPr>
        <w:spacing w:after="160" w:line="259" w:lineRule="auto"/>
        <w:jc w:val="left"/>
      </w:pPr>
      <w:r w:rsidRPr="00BD2C96">
        <w:rPr>
          <w:b/>
          <w:bCs/>
        </w:rPr>
        <w:t>Submit Event request</w:t>
      </w:r>
      <w:r>
        <w:t xml:space="preserve"> </w:t>
      </w:r>
    </w:p>
    <w:p w14:paraId="733A9B2F" w14:textId="6C274508" w:rsidR="005D3758" w:rsidRDefault="005D3758" w:rsidP="005D3758">
      <w:r>
        <w:t xml:space="preserve">Unlike other funding categories, Funding Requests can </w:t>
      </w:r>
      <w:r w:rsidRPr="00C105DD">
        <w:rPr>
          <w:u w:val="single"/>
        </w:rPr>
        <w:t>only</w:t>
      </w:r>
      <w:r w:rsidRPr="00FF05EB">
        <w:t xml:space="preserve"> be applied for </w:t>
      </w:r>
      <w:r>
        <w:t>once</w:t>
      </w:r>
      <w:r w:rsidRPr="00FF05EB">
        <w:t xml:space="preserve"> an </w:t>
      </w:r>
      <w:r>
        <w:t>E</w:t>
      </w:r>
      <w:r w:rsidRPr="00FF05EB">
        <w:t xml:space="preserve">vent </w:t>
      </w:r>
      <w:r>
        <w:t>R</w:t>
      </w:r>
      <w:r w:rsidRPr="00FF05EB">
        <w:t xml:space="preserve">equest has been submitted, and it will not be reviewed </w:t>
      </w:r>
      <w:r>
        <w:t>until the Event Request has been approved.</w:t>
      </w:r>
    </w:p>
    <w:p w14:paraId="6D2D47F4" w14:textId="77777777" w:rsidR="00D81DCF" w:rsidRDefault="00D81DCF" w:rsidP="005D3758"/>
    <w:p w14:paraId="0ED38EF8" w14:textId="77777777" w:rsidR="005D3758" w:rsidRPr="00BD2C96" w:rsidRDefault="005D3758" w:rsidP="003E5D36">
      <w:pPr>
        <w:pStyle w:val="ListParagraph"/>
        <w:numPr>
          <w:ilvl w:val="0"/>
          <w:numId w:val="46"/>
        </w:numPr>
        <w:spacing w:after="160" w:line="259" w:lineRule="auto"/>
        <w:jc w:val="left"/>
        <w:rPr>
          <w:b/>
          <w:bCs/>
        </w:rPr>
      </w:pPr>
      <w:r w:rsidRPr="00BD2C96">
        <w:rPr>
          <w:b/>
          <w:bCs/>
        </w:rPr>
        <w:t xml:space="preserve">Submit Funding request </w:t>
      </w:r>
    </w:p>
    <w:p w14:paraId="652082DA" w14:textId="3B188E79" w:rsidR="005D3758" w:rsidRDefault="005D3758" w:rsidP="005D3758">
      <w:r>
        <w:t>In your Funding Request form, you are required to submit a Budget Breakdown or an Event Management Plan (for funding over $1000). This must include all expenses, income (including request to UniClubs and ticket sales) and expected profit/loss. Receipts/invoices will not be accepted as a budget breakdown</w:t>
      </w:r>
      <w:r w:rsidRPr="005D3758">
        <w:t xml:space="preserve">. </w:t>
      </w:r>
      <w:hyperlink r:id="rId32" w:history="1">
        <w:r w:rsidRPr="005D3758">
          <w:rPr>
            <w:rStyle w:val="Hyperlink"/>
          </w:rPr>
          <w:t>Download and fill out the Funding Breakdown template here</w:t>
        </w:r>
      </w:hyperlink>
      <w:r w:rsidRPr="005D3758">
        <w:t>.</w:t>
      </w:r>
      <w:r>
        <w:t xml:space="preserve">  </w:t>
      </w:r>
    </w:p>
    <w:p w14:paraId="2B48DF54" w14:textId="77777777" w:rsidR="005D3758" w:rsidRDefault="005D3758" w:rsidP="005D3758"/>
    <w:p w14:paraId="25AC7634" w14:textId="77777777" w:rsidR="005D3758" w:rsidRDefault="005D3758" w:rsidP="005D3758">
      <w:r>
        <w:t xml:space="preserve">Expenses must </w:t>
      </w:r>
      <w:r w:rsidRPr="00BD2C96">
        <w:rPr>
          <w:u w:val="single"/>
        </w:rPr>
        <w:t>not</w:t>
      </w:r>
      <w:r w:rsidRPr="00521548">
        <w:t xml:space="preserve"> occur before the </w:t>
      </w:r>
      <w:r>
        <w:t>Funding</w:t>
      </w:r>
      <w:r w:rsidRPr="00521548">
        <w:t xml:space="preserve"> </w:t>
      </w:r>
      <w:r>
        <w:t>Request</w:t>
      </w:r>
      <w:r w:rsidRPr="00521548">
        <w:t xml:space="preserve"> has been approved by UniClubs. If </w:t>
      </w:r>
      <w:r>
        <w:t>purchases</w:t>
      </w:r>
      <w:r w:rsidRPr="00521548">
        <w:t xml:space="preserve"> have occurred before approval, UniClubs will not reimburse the club for the purchase.</w:t>
      </w:r>
      <w:r>
        <w:t xml:space="preserve"> If you require additional time, we recommend submitting your Event and Funding requests well in advance. </w:t>
      </w:r>
    </w:p>
    <w:p w14:paraId="643F76D0" w14:textId="77777777" w:rsidR="005D3758" w:rsidRDefault="005D3758" w:rsidP="005D3758"/>
    <w:p w14:paraId="71BE062A" w14:textId="77777777" w:rsidR="005D3758" w:rsidRDefault="005D3758" w:rsidP="005D3758">
      <w:r w:rsidRPr="005561D4">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A1"/>
          </mc:Choice>
          <mc:Fallback>
            <w:t>💡</w:t>
          </mc:Fallback>
        </mc:AlternateContent>
      </w:r>
      <w:r w:rsidRPr="005561D4">
        <w:rPr>
          <w:b/>
          <w:bCs/>
        </w:rPr>
        <w:t>TIP:</w:t>
      </w:r>
      <w:r>
        <w:t xml:space="preserve"> collaborating with other clubs on an event will allow you to split costs and receive a higher amount of funding. </w:t>
      </w:r>
    </w:p>
    <w:p w14:paraId="21FF7C16" w14:textId="77777777" w:rsidR="005D3758" w:rsidRDefault="005D3758" w:rsidP="005D3758"/>
    <w:p w14:paraId="61481129" w14:textId="77777777" w:rsidR="005D3758" w:rsidRPr="00FF05EB" w:rsidRDefault="005D3758" w:rsidP="003E5D36">
      <w:pPr>
        <w:pStyle w:val="ListParagraph"/>
        <w:numPr>
          <w:ilvl w:val="0"/>
          <w:numId w:val="46"/>
        </w:numPr>
        <w:spacing w:after="160" w:line="259" w:lineRule="auto"/>
        <w:jc w:val="left"/>
        <w:rPr>
          <w:b/>
          <w:bCs/>
        </w:rPr>
      </w:pPr>
      <w:r w:rsidRPr="00FF05EB">
        <w:rPr>
          <w:b/>
          <w:bCs/>
        </w:rPr>
        <w:t>Make purchases</w:t>
      </w:r>
      <w:r>
        <w:rPr>
          <w:b/>
          <w:bCs/>
        </w:rPr>
        <w:t xml:space="preserve"> and sell tickets</w:t>
      </w:r>
    </w:p>
    <w:p w14:paraId="24C74270" w14:textId="08E8A3FB" w:rsidR="005D3758" w:rsidRDefault="005D3758" w:rsidP="005D3758">
      <w:r>
        <w:t xml:space="preserve">Once approved, buy your approved items. If you are unable to cover large invoices for approved items, email UniClubs at </w:t>
      </w:r>
      <w:hyperlink r:id="rId33" w:history="1">
        <w:r w:rsidRPr="0088488E">
          <w:rPr>
            <w:rStyle w:val="Hyperlink"/>
          </w:rPr>
          <w:t>pulse-uniclubs@uow.edu.au</w:t>
        </w:r>
      </w:hyperlink>
      <w:r>
        <w:t xml:space="preserve"> with supplier details for invoice payment.</w:t>
      </w:r>
    </w:p>
    <w:p w14:paraId="0B4C95C9" w14:textId="77777777" w:rsidR="005D3758" w:rsidRDefault="005D3758" w:rsidP="005D3758">
      <w:r>
        <w:lastRenderedPageBreak/>
        <w:t xml:space="preserve">Tickets may be sold without funding approval; however, we advise you know your approved funding amount first, in case you need to adjust ticket prices to compensate costs not covered by UniClubs.  </w:t>
      </w:r>
    </w:p>
    <w:p w14:paraId="141B045B" w14:textId="77777777" w:rsidR="005D3758" w:rsidRDefault="005D3758" w:rsidP="005D3758"/>
    <w:p w14:paraId="6B82E3B5" w14:textId="77777777" w:rsidR="005D3758" w:rsidRDefault="005D3758" w:rsidP="003E5D36">
      <w:pPr>
        <w:pStyle w:val="ListParagraph"/>
        <w:numPr>
          <w:ilvl w:val="0"/>
          <w:numId w:val="46"/>
        </w:numPr>
        <w:spacing w:after="160" w:line="259" w:lineRule="auto"/>
        <w:jc w:val="left"/>
        <w:rPr>
          <w:b/>
          <w:bCs/>
        </w:rPr>
      </w:pPr>
      <w:r w:rsidRPr="0069353A">
        <w:rPr>
          <w:b/>
          <w:bCs/>
        </w:rPr>
        <w:t>Submit receipts</w:t>
      </w:r>
    </w:p>
    <w:p w14:paraId="2260B881" w14:textId="540788E6" w:rsidR="005D3758" w:rsidRDefault="005D3758" w:rsidP="005D3758">
      <w:r w:rsidRPr="00C105DD">
        <w:t>Don’t forget to submit your receipts to</w:t>
      </w:r>
      <w:r>
        <w:t xml:space="preserve"> receive reimbursements. Reimbursements are only for payments made by the club, and anything paid by UniClubs (</w:t>
      </w:r>
      <w:proofErr w:type="spellStart"/>
      <w:r>
        <w:t>eg.</w:t>
      </w:r>
      <w:proofErr w:type="spellEnd"/>
      <w:r>
        <w:t xml:space="preserve"> invoices, Pulse outlets/services) does not get reimbursed</w:t>
      </w:r>
      <w:r w:rsidR="00D81DCF">
        <w:t>.</w:t>
      </w:r>
    </w:p>
    <w:p w14:paraId="65AF5006" w14:textId="77777777" w:rsidR="005D3758" w:rsidRDefault="005D3758" w:rsidP="005D3758"/>
    <w:p w14:paraId="71F6B6CF" w14:textId="77777777" w:rsidR="005D3758" w:rsidRPr="00FF05EB" w:rsidRDefault="005D3758" w:rsidP="005D3758"/>
    <w:p w14:paraId="711C82CE" w14:textId="77777777" w:rsidR="005D3758" w:rsidRDefault="005D3758" w:rsidP="005D3758">
      <w:pPr>
        <w:pStyle w:val="Heading4"/>
      </w:pPr>
      <w:r w:rsidRPr="001B7A7A">
        <w:t>TIMEFRAME</w:t>
      </w:r>
      <w:r>
        <w:t>S</w:t>
      </w:r>
    </w:p>
    <w:tbl>
      <w:tblPr>
        <w:tblStyle w:val="TableGrid"/>
        <w:tblW w:w="0" w:type="auto"/>
        <w:tblLook w:val="04A0" w:firstRow="1" w:lastRow="0" w:firstColumn="1" w:lastColumn="0" w:noHBand="0" w:noVBand="1"/>
      </w:tblPr>
      <w:tblGrid>
        <w:gridCol w:w="3005"/>
        <w:gridCol w:w="3005"/>
        <w:gridCol w:w="3006"/>
      </w:tblGrid>
      <w:tr w:rsidR="005D3758" w14:paraId="497C644A" w14:textId="77777777" w:rsidTr="00BC1B13">
        <w:tc>
          <w:tcPr>
            <w:tcW w:w="3005" w:type="dxa"/>
          </w:tcPr>
          <w:p w14:paraId="6DD30243" w14:textId="77777777" w:rsidR="005D3758" w:rsidRPr="00F8694B" w:rsidRDefault="005D3758" w:rsidP="00BC1B13">
            <w:pPr>
              <w:rPr>
                <w:color w:val="00B050"/>
                <w:u w:val="single"/>
              </w:rPr>
            </w:pPr>
            <w:r w:rsidRPr="00F8694B">
              <w:rPr>
                <w:color w:val="00B050"/>
                <w:u w:val="single"/>
              </w:rPr>
              <w:t xml:space="preserve">Green Light </w:t>
            </w:r>
            <w:r>
              <w:rPr>
                <w:color w:val="00B050"/>
                <w:u w:val="single"/>
              </w:rPr>
              <w:t>Funding</w:t>
            </w:r>
          </w:p>
          <w:p w14:paraId="530AA49F" w14:textId="77777777" w:rsidR="005D3758" w:rsidRDefault="005D3758" w:rsidP="00BC1B13">
            <w:r>
              <w:t xml:space="preserve">Funding under $300 must be submitted </w:t>
            </w:r>
            <w:r w:rsidRPr="007A6A53">
              <w:rPr>
                <w:b/>
                <w:bCs/>
              </w:rPr>
              <w:t>min</w:t>
            </w:r>
            <w:r>
              <w:rPr>
                <w:b/>
                <w:bCs/>
              </w:rPr>
              <w:t>.</w:t>
            </w:r>
            <w:r>
              <w:t xml:space="preserve"> </w:t>
            </w:r>
            <w:r w:rsidRPr="006E2A55">
              <w:rPr>
                <w:b/>
                <w:bCs/>
              </w:rPr>
              <w:t>10 business days</w:t>
            </w:r>
            <w:r>
              <w:t xml:space="preserve"> prior to the event date. </w:t>
            </w:r>
          </w:p>
          <w:p w14:paraId="5A5A5156" w14:textId="77777777" w:rsidR="005D3758" w:rsidRDefault="005D3758" w:rsidP="00BC1B13"/>
          <w:p w14:paraId="55EF2775" w14:textId="77777777" w:rsidR="005D3758" w:rsidRPr="00025E7A" w:rsidRDefault="005D3758" w:rsidP="00BC1B13">
            <w:r>
              <w:t xml:space="preserve">This funding requires a </w:t>
            </w:r>
            <w:r w:rsidRPr="00E51072">
              <w:rPr>
                <w:b/>
                <w:bCs/>
              </w:rPr>
              <w:t>Budget Breakdown.</w:t>
            </w:r>
          </w:p>
        </w:tc>
        <w:tc>
          <w:tcPr>
            <w:tcW w:w="3005" w:type="dxa"/>
          </w:tcPr>
          <w:p w14:paraId="52C99DD4" w14:textId="77777777" w:rsidR="005D3758" w:rsidRPr="00F8694B" w:rsidRDefault="005D3758" w:rsidP="00BC1B13">
            <w:pPr>
              <w:rPr>
                <w:color w:val="EB8015"/>
                <w:u w:val="single"/>
              </w:rPr>
            </w:pPr>
            <w:r w:rsidRPr="00F8694B">
              <w:rPr>
                <w:color w:val="EB8015"/>
                <w:u w:val="single"/>
              </w:rPr>
              <w:t xml:space="preserve">Orange Light </w:t>
            </w:r>
            <w:r>
              <w:rPr>
                <w:color w:val="EB8015"/>
                <w:u w:val="single"/>
              </w:rPr>
              <w:t>Funding</w:t>
            </w:r>
          </w:p>
          <w:p w14:paraId="1BB89E31" w14:textId="77777777" w:rsidR="005D3758" w:rsidRDefault="005D3758" w:rsidP="00BC1B13">
            <w:r>
              <w:t xml:space="preserve">Funding over $300, but under $1000, must be submitted </w:t>
            </w:r>
            <w:r w:rsidRPr="007A6A53">
              <w:rPr>
                <w:b/>
                <w:bCs/>
              </w:rPr>
              <w:t>min</w:t>
            </w:r>
            <w:r>
              <w:rPr>
                <w:b/>
                <w:bCs/>
              </w:rPr>
              <w:t>.</w:t>
            </w:r>
            <w:r>
              <w:t xml:space="preserve"> </w:t>
            </w:r>
            <w:r w:rsidRPr="006E2A55">
              <w:rPr>
                <w:b/>
                <w:bCs/>
              </w:rPr>
              <w:t>1 month prior</w:t>
            </w:r>
            <w:r>
              <w:t xml:space="preserve"> to the event date. </w:t>
            </w:r>
          </w:p>
          <w:p w14:paraId="14997EEB" w14:textId="77777777" w:rsidR="005D3758" w:rsidRDefault="005D3758" w:rsidP="00BC1B13">
            <w:pPr>
              <w:rPr>
                <w:b/>
                <w:bCs/>
              </w:rPr>
            </w:pPr>
          </w:p>
          <w:p w14:paraId="5FA6AAED" w14:textId="77777777" w:rsidR="005D3758" w:rsidRDefault="005D3758" w:rsidP="00BC1B13">
            <w:pPr>
              <w:rPr>
                <w:b/>
                <w:bCs/>
              </w:rPr>
            </w:pPr>
            <w:r>
              <w:t xml:space="preserve">This funding requires a </w:t>
            </w:r>
            <w:r w:rsidRPr="00E51072">
              <w:rPr>
                <w:b/>
                <w:bCs/>
              </w:rPr>
              <w:t>Budget Breakdown</w:t>
            </w:r>
            <w:r>
              <w:rPr>
                <w:b/>
                <w:bCs/>
              </w:rPr>
              <w:t>.</w:t>
            </w:r>
          </w:p>
        </w:tc>
        <w:tc>
          <w:tcPr>
            <w:tcW w:w="3006" w:type="dxa"/>
          </w:tcPr>
          <w:p w14:paraId="17F830B9" w14:textId="77777777" w:rsidR="005D3758" w:rsidRPr="00F8694B" w:rsidRDefault="005D3758" w:rsidP="00BC1B13">
            <w:pPr>
              <w:rPr>
                <w:color w:val="C00000"/>
                <w:u w:val="single"/>
              </w:rPr>
            </w:pPr>
            <w:r w:rsidRPr="00F8694B">
              <w:rPr>
                <w:color w:val="C00000"/>
                <w:u w:val="single"/>
              </w:rPr>
              <w:t xml:space="preserve">Red Light </w:t>
            </w:r>
            <w:r>
              <w:rPr>
                <w:color w:val="C00000"/>
                <w:u w:val="single"/>
              </w:rPr>
              <w:t>Funding</w:t>
            </w:r>
          </w:p>
          <w:p w14:paraId="2771EEE4" w14:textId="77777777" w:rsidR="005D3758" w:rsidRDefault="005D3758" w:rsidP="00BC1B13">
            <w:r>
              <w:t xml:space="preserve">Funding over $1000 must be submitted </w:t>
            </w:r>
            <w:r w:rsidRPr="007A6A53">
              <w:rPr>
                <w:b/>
                <w:bCs/>
              </w:rPr>
              <w:t>min</w:t>
            </w:r>
            <w:r>
              <w:rPr>
                <w:b/>
                <w:bCs/>
              </w:rPr>
              <w:t>.</w:t>
            </w:r>
            <w:r>
              <w:t xml:space="preserve"> </w:t>
            </w:r>
            <w:r w:rsidRPr="006E2A55">
              <w:rPr>
                <w:b/>
                <w:bCs/>
              </w:rPr>
              <w:t>2 months prior</w:t>
            </w:r>
            <w:r>
              <w:t xml:space="preserve"> to the event date. </w:t>
            </w:r>
          </w:p>
          <w:p w14:paraId="58E677D2" w14:textId="77777777" w:rsidR="005D3758" w:rsidRDefault="005D3758" w:rsidP="00BC1B13">
            <w:pPr>
              <w:rPr>
                <w:b/>
                <w:bCs/>
              </w:rPr>
            </w:pPr>
          </w:p>
          <w:p w14:paraId="1C8F88B6" w14:textId="77777777" w:rsidR="005D3758" w:rsidRPr="00025E7A" w:rsidRDefault="005D3758" w:rsidP="00BC1B13">
            <w:r w:rsidRPr="00025E7A">
              <w:t>This funding requires a</w:t>
            </w:r>
            <w:r>
              <w:t xml:space="preserve">n </w:t>
            </w:r>
            <w:r w:rsidRPr="005561D4">
              <w:rPr>
                <w:b/>
                <w:bCs/>
              </w:rPr>
              <w:t>Event Management Plan</w:t>
            </w:r>
            <w:r>
              <w:t xml:space="preserve"> and a </w:t>
            </w:r>
            <w:r w:rsidRPr="00025E7A">
              <w:rPr>
                <w:b/>
                <w:bCs/>
              </w:rPr>
              <w:t>meeting</w:t>
            </w:r>
            <w:r w:rsidRPr="00025E7A">
              <w:t xml:space="preserve"> to be booked with the UniClubs Coordinator. It then goes through an additional approval through </w:t>
            </w:r>
            <w:r>
              <w:t xml:space="preserve">UniClubs </w:t>
            </w:r>
            <w:r w:rsidRPr="00025E7A">
              <w:t xml:space="preserve">management. </w:t>
            </w:r>
          </w:p>
        </w:tc>
      </w:tr>
    </w:tbl>
    <w:p w14:paraId="4420513C" w14:textId="77777777" w:rsidR="005D3758" w:rsidRDefault="005D3758" w:rsidP="005D3758"/>
    <w:p w14:paraId="26D94949" w14:textId="77777777" w:rsidR="005D3758" w:rsidRDefault="005D3758" w:rsidP="005D3758">
      <w:r>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A1"/>
          </mc:Choice>
          <mc:Fallback>
            <w:t>💡</w:t>
          </mc:Fallback>
        </mc:AlternateContent>
      </w:r>
      <w:r w:rsidRPr="00265310">
        <w:rPr>
          <w:b/>
          <w:bCs/>
        </w:rPr>
        <w:t>TIP</w:t>
      </w:r>
      <w:r>
        <w:t xml:space="preserve">: for ticketed events, we recommend that your events </w:t>
      </w:r>
      <w:r w:rsidRPr="00C430DA">
        <w:rPr>
          <w:b/>
          <w:bCs/>
        </w:rPr>
        <w:t>breakeven</w:t>
      </w:r>
      <w:r>
        <w:t xml:space="preserve"> </w:t>
      </w:r>
      <w:r w:rsidRPr="00265310">
        <w:rPr>
          <w:i/>
          <w:iCs/>
        </w:rPr>
        <w:t>before</w:t>
      </w:r>
      <w:r>
        <w:t xml:space="preserve"> UniClubs funding is added, so you can gain revenue for your next events. Selling </w:t>
      </w:r>
      <w:r w:rsidRPr="005D3758">
        <w:t>merch and receiving sponsorships</w:t>
      </w:r>
      <w:r>
        <w:t xml:space="preserve"> is highly encouraged! Being not-for-profit doesn’t mean </w:t>
      </w:r>
      <w:r w:rsidRPr="00265310">
        <w:rPr>
          <w:i/>
          <w:iCs/>
        </w:rPr>
        <w:t xml:space="preserve">no </w:t>
      </w:r>
      <w:r>
        <w:t xml:space="preserve">profit, it means the profit is generated back into the club to benefit your members. </w:t>
      </w:r>
    </w:p>
    <w:p w14:paraId="78DD2ADE" w14:textId="77777777" w:rsidR="005D3758" w:rsidRPr="00F948B7" w:rsidRDefault="005D3758" w:rsidP="005D3758"/>
    <w:p w14:paraId="57C26D13" w14:textId="77777777" w:rsidR="005D3758" w:rsidRPr="00CB3371" w:rsidRDefault="005D3758" w:rsidP="005D3758">
      <w:pPr>
        <w:pStyle w:val="Heading4"/>
      </w:pPr>
      <w:r w:rsidRPr="00CB3371">
        <w:t>Be Environmentally Conscious</w:t>
      </w:r>
    </w:p>
    <w:p w14:paraId="58DF576E" w14:textId="77777777" w:rsidR="005D3758" w:rsidRDefault="005D3758" w:rsidP="005D3758">
      <w:r w:rsidRPr="00276766">
        <w:t>UOW Pulse is committed to our environmental and community responsibilities</w:t>
      </w:r>
      <w:r>
        <w:t xml:space="preserve">, and we deeply encourage clubs to do the same. </w:t>
      </w:r>
      <w:hyperlink r:id="rId34" w:anchor=":~:text=UOW%20Pulse%20is%20committed%20to%20our%20environmental%20and,UOW%20Pulse%20takes%20a%20proactive%20approach%20to%20sustainability." w:history="1">
        <w:r w:rsidRPr="00276766">
          <w:rPr>
            <w:rStyle w:val="Hyperlink"/>
          </w:rPr>
          <w:t>See more on UOW Pulse’s sustainability commitments</w:t>
        </w:r>
      </w:hyperlink>
      <w:r>
        <w:t xml:space="preserve"> for inspiration. </w:t>
      </w:r>
    </w:p>
    <w:p w14:paraId="0B29F586" w14:textId="77777777" w:rsidR="005D3758" w:rsidRDefault="005D3758" w:rsidP="005D3758">
      <w:r w:rsidRPr="00CB3371">
        <w:lastRenderedPageBreak/>
        <w:t xml:space="preserve">A funding request may be returned for editing if </w:t>
      </w:r>
      <w:r>
        <w:t xml:space="preserve">there are better options for the environment. Examples of these considerations can include: </w:t>
      </w:r>
    </w:p>
    <w:p w14:paraId="63BCD1FF" w14:textId="77777777" w:rsidR="005D3758" w:rsidRDefault="005D3758" w:rsidP="003E5D36">
      <w:pPr>
        <w:pStyle w:val="ListParagraph"/>
        <w:numPr>
          <w:ilvl w:val="0"/>
          <w:numId w:val="45"/>
        </w:numPr>
        <w:spacing w:after="160" w:line="259" w:lineRule="auto"/>
        <w:jc w:val="left"/>
      </w:pPr>
      <w:r>
        <w:t xml:space="preserve">Plastic water bottles – does your venue have drinking taps? Encourage attendees to bring their refillable bottles or bring a water jug and paper cups. </w:t>
      </w:r>
    </w:p>
    <w:p w14:paraId="5DD105F1" w14:textId="77777777" w:rsidR="005D3758" w:rsidRDefault="005D3758" w:rsidP="003E5D36">
      <w:pPr>
        <w:pStyle w:val="ListParagraph"/>
        <w:numPr>
          <w:ilvl w:val="0"/>
          <w:numId w:val="45"/>
        </w:numPr>
        <w:spacing w:after="160" w:line="259" w:lineRule="auto"/>
        <w:jc w:val="left"/>
      </w:pPr>
      <w:r>
        <w:t xml:space="preserve">Waste Management – does your venue have general waste, recycling and food waste bins? If so, encourage your attendees to use them correctly or bring bins for post-event disposal.  </w:t>
      </w:r>
    </w:p>
    <w:p w14:paraId="36DDD461" w14:textId="77777777" w:rsidR="005D3758" w:rsidRPr="005561D4" w:rsidRDefault="005D3758" w:rsidP="003E5D36">
      <w:pPr>
        <w:pStyle w:val="ListParagraph"/>
        <w:numPr>
          <w:ilvl w:val="0"/>
          <w:numId w:val="45"/>
        </w:numPr>
        <w:spacing w:after="160" w:line="259" w:lineRule="auto"/>
        <w:jc w:val="left"/>
      </w:pPr>
      <w:r>
        <w:t xml:space="preserve">Overconsumption – consider your attendee numbers and how you can minimise ordering in excess. </w:t>
      </w:r>
    </w:p>
    <w:p w14:paraId="1D1DE531" w14:textId="77777777" w:rsidR="00BE4BBE" w:rsidRPr="005861E5" w:rsidRDefault="00BE4BBE" w:rsidP="00BE4BBE"/>
    <w:p w14:paraId="10043D51" w14:textId="77777777" w:rsidR="00EE3137" w:rsidRPr="00EE3137" w:rsidRDefault="00EE3137" w:rsidP="00EE3137">
      <w:pPr>
        <w:rPr>
          <w:rFonts w:eastAsia="MS Mincho" w:cs="Arial"/>
        </w:rPr>
      </w:pPr>
    </w:p>
    <w:p w14:paraId="3265CE74" w14:textId="4C47CC73" w:rsidR="005D3758" w:rsidRDefault="005D3758" w:rsidP="005D3758">
      <w:pPr>
        <w:pStyle w:val="Heading3"/>
        <w:rPr>
          <w:rFonts w:eastAsia="MS Mincho"/>
        </w:rPr>
      </w:pPr>
      <w:bookmarkStart w:id="48" w:name="_Toc222478072"/>
      <w:r>
        <w:rPr>
          <w:rFonts w:eastAsia="MS Mincho"/>
        </w:rPr>
        <w:t>Event Promotion and Policy</w:t>
      </w:r>
      <w:bookmarkEnd w:id="48"/>
    </w:p>
    <w:p w14:paraId="531CA17A" w14:textId="77777777" w:rsidR="005D3758" w:rsidRDefault="005D3758" w:rsidP="005D3758">
      <w:pPr>
        <w:rPr>
          <w:rFonts w:eastAsia="MS Mincho" w:cs="Arial"/>
        </w:rPr>
      </w:pPr>
      <w:r w:rsidRPr="00F318B8">
        <w:rPr>
          <w:rFonts w:eastAsia="MS Mincho" w:cs="Arial"/>
        </w:rPr>
        <w:t xml:space="preserve">Promotion includes all the ways to get </w:t>
      </w:r>
      <w:r>
        <w:rPr>
          <w:rFonts w:eastAsia="MS Mincho" w:cs="Arial"/>
        </w:rPr>
        <w:t>attendees at</w:t>
      </w:r>
      <w:r w:rsidRPr="00F318B8">
        <w:rPr>
          <w:rFonts w:eastAsia="MS Mincho" w:cs="Arial"/>
        </w:rPr>
        <w:t xml:space="preserve"> your events, such as physical posters, social media posts and word of mouth. </w:t>
      </w:r>
      <w:r>
        <w:rPr>
          <w:rFonts w:eastAsia="MS Mincho" w:cs="Arial"/>
        </w:rPr>
        <w:t xml:space="preserve"> </w:t>
      </w:r>
    </w:p>
    <w:p w14:paraId="0C6BA71B" w14:textId="77777777" w:rsidR="005D3758" w:rsidRDefault="005D3758" w:rsidP="005D3758">
      <w:pPr>
        <w:rPr>
          <w:rFonts w:eastAsia="MS Mincho" w:cs="Arial"/>
        </w:rPr>
      </w:pPr>
      <w:r>
        <w:rPr>
          <w:rFonts w:eastAsia="MS Mincho" w:cs="Arial"/>
        </w:rPr>
        <w:t xml:space="preserve">Some ways to promote your event include: </w:t>
      </w:r>
    </w:p>
    <w:p w14:paraId="18F66BDC" w14:textId="77777777" w:rsidR="005D3758" w:rsidRDefault="005D3758" w:rsidP="005D3758">
      <w:pPr>
        <w:rPr>
          <w:rFonts w:eastAsia="MS Mincho" w:cs="Arial"/>
        </w:rPr>
      </w:pPr>
    </w:p>
    <w:p w14:paraId="4094A17A" w14:textId="77777777" w:rsidR="005D3758" w:rsidRDefault="005D3758" w:rsidP="003E5D36">
      <w:pPr>
        <w:pStyle w:val="ListParagraph"/>
        <w:numPr>
          <w:ilvl w:val="0"/>
          <w:numId w:val="50"/>
        </w:numPr>
        <w:spacing w:after="160" w:line="259" w:lineRule="auto"/>
        <w:jc w:val="left"/>
        <w:rPr>
          <w:rFonts w:eastAsia="MS Mincho" w:cs="Arial"/>
        </w:rPr>
      </w:pPr>
      <w:r>
        <w:rPr>
          <w:rFonts w:eastAsia="MS Mincho" w:cs="Arial"/>
        </w:rPr>
        <w:t>Sharing the official Rubric event page link (includes tickets/regos)</w:t>
      </w:r>
    </w:p>
    <w:p w14:paraId="210394E5" w14:textId="77777777" w:rsidR="005D3758" w:rsidRDefault="005D3758" w:rsidP="003E5D36">
      <w:pPr>
        <w:pStyle w:val="ListParagraph"/>
        <w:numPr>
          <w:ilvl w:val="0"/>
          <w:numId w:val="50"/>
        </w:numPr>
        <w:spacing w:after="160" w:line="259" w:lineRule="auto"/>
        <w:jc w:val="left"/>
        <w:rPr>
          <w:rFonts w:eastAsia="MS Mincho" w:cs="Arial"/>
        </w:rPr>
      </w:pPr>
      <w:r>
        <w:rPr>
          <w:rFonts w:eastAsia="MS Mincho" w:cs="Arial"/>
        </w:rPr>
        <w:t>Posts on your club’s social media channels</w:t>
      </w:r>
    </w:p>
    <w:p w14:paraId="2173EB49" w14:textId="77777777" w:rsidR="005D3758" w:rsidRDefault="005D3758" w:rsidP="003E5D36">
      <w:pPr>
        <w:pStyle w:val="ListParagraph"/>
        <w:numPr>
          <w:ilvl w:val="0"/>
          <w:numId w:val="50"/>
        </w:numPr>
        <w:spacing w:after="160" w:line="259" w:lineRule="auto"/>
        <w:jc w:val="left"/>
        <w:rPr>
          <w:rFonts w:eastAsia="MS Mincho" w:cs="Arial"/>
        </w:rPr>
      </w:pPr>
      <w:r>
        <w:rPr>
          <w:rFonts w:eastAsia="MS Mincho" w:cs="Arial"/>
        </w:rPr>
        <w:t>Physical posters on communal campus noticeboards, including the UniClubs Noticeboard (Building 11, Student Lounge)</w:t>
      </w:r>
    </w:p>
    <w:p w14:paraId="77161E0B" w14:textId="77777777" w:rsidR="005D3758" w:rsidRDefault="005D3758" w:rsidP="003E5D36">
      <w:pPr>
        <w:pStyle w:val="ListParagraph"/>
        <w:numPr>
          <w:ilvl w:val="0"/>
          <w:numId w:val="50"/>
        </w:numPr>
        <w:spacing w:after="160" w:line="259" w:lineRule="auto"/>
        <w:jc w:val="left"/>
        <w:rPr>
          <w:rFonts w:eastAsia="MS Mincho" w:cs="Arial"/>
        </w:rPr>
      </w:pPr>
      <w:r>
        <w:rPr>
          <w:rFonts w:eastAsia="MS Mincho" w:cs="Arial"/>
        </w:rPr>
        <w:t>Stalls with flyers</w:t>
      </w:r>
    </w:p>
    <w:p w14:paraId="268B73A0" w14:textId="77777777" w:rsidR="005D3758" w:rsidRPr="008F78A1" w:rsidRDefault="005D3758" w:rsidP="005D3758">
      <w:pPr>
        <w:rPr>
          <w:rFonts w:eastAsia="MS Mincho" w:cs="Arial"/>
        </w:rPr>
      </w:pPr>
    </w:p>
    <w:p w14:paraId="4EDF7CB1" w14:textId="77777777" w:rsidR="005D3758" w:rsidRDefault="005D3758" w:rsidP="005D3758">
      <w:pPr>
        <w:rPr>
          <w:rFonts w:eastAsia="MS Mincho" w:cs="Arial"/>
        </w:rPr>
      </w:pPr>
      <w:r>
        <w:rPr>
          <w:rFonts w:eastAsia="MS Mincho" w:cs="Arial"/>
        </w:rPr>
        <w:t xml:space="preserve">Please ensure you are familiar with the </w:t>
      </w:r>
      <w:hyperlink r:id="rId35" w:history="1">
        <w:r w:rsidRPr="005D3758">
          <w:rPr>
            <w:rFonts w:eastAsia="MS Mincho" w:cs="Arial"/>
            <w:color w:val="0033CC"/>
            <w:u w:val="single"/>
          </w:rPr>
          <w:t xml:space="preserve">UniClubs </w:t>
        </w:r>
        <w:proofErr w:type="gramStart"/>
        <w:r w:rsidRPr="005D3758">
          <w:rPr>
            <w:rFonts w:eastAsia="MS Mincho" w:cs="Arial"/>
            <w:color w:val="0033CC"/>
            <w:u w:val="single"/>
          </w:rPr>
          <w:t>Social Media Policy</w:t>
        </w:r>
        <w:proofErr w:type="gramEnd"/>
      </w:hyperlink>
      <w:r w:rsidRPr="005D3758">
        <w:rPr>
          <w:rFonts w:eastAsia="MS Mincho" w:cs="Arial"/>
          <w:color w:val="0033CC"/>
          <w:u w:val="single"/>
        </w:rPr>
        <w:t>.</w:t>
      </w:r>
      <w:r>
        <w:rPr>
          <w:rFonts w:eastAsia="MS Mincho" w:cs="Arial"/>
          <w:color w:val="0033CC"/>
          <w:u w:val="single"/>
        </w:rPr>
        <w:t xml:space="preserve"> </w:t>
      </w:r>
      <w:r>
        <w:rPr>
          <w:rFonts w:eastAsia="MS Mincho" w:cs="Arial"/>
        </w:rPr>
        <w:t xml:space="preserve">If you would like your post on the official UniClubs Instagram page, please tag or collaborate with </w:t>
      </w:r>
      <w:hyperlink r:id="rId36" w:history="1">
        <w:r w:rsidRPr="005D3758">
          <w:rPr>
            <w:rStyle w:val="Hyperlink"/>
            <w:rFonts w:eastAsia="MS Mincho" w:cs="Arial"/>
          </w:rPr>
          <w:t>@uowpulse_uniclubs</w:t>
        </w:r>
      </w:hyperlink>
      <w:r>
        <w:rPr>
          <w:rFonts w:eastAsia="MS Mincho" w:cs="Arial"/>
        </w:rPr>
        <w:t xml:space="preserve">. </w:t>
      </w:r>
    </w:p>
    <w:p w14:paraId="6EBF7BA6" w14:textId="77777777" w:rsidR="005D3758" w:rsidRPr="00F318B8" w:rsidRDefault="005D3758" w:rsidP="005D3758">
      <w:pPr>
        <w:rPr>
          <w:rFonts w:eastAsia="MS Mincho" w:cs="Arial"/>
        </w:rPr>
      </w:pPr>
    </w:p>
    <w:p w14:paraId="42F777FB" w14:textId="77777777" w:rsidR="005D3758" w:rsidRPr="00141753" w:rsidRDefault="005D3758" w:rsidP="005D3758">
      <w:pPr>
        <w:pStyle w:val="Heading4"/>
      </w:pPr>
      <w:r w:rsidRPr="00141753">
        <w:t>Requirements</w:t>
      </w:r>
    </w:p>
    <w:p w14:paraId="2AC2A895" w14:textId="77777777" w:rsidR="005D3758" w:rsidRPr="005D3758" w:rsidRDefault="005D3758" w:rsidP="005D3758">
      <w:pPr>
        <w:rPr>
          <w:rFonts w:eastAsia="MS Mincho" w:cs="Arial"/>
          <w:b/>
          <w:bCs/>
          <w:u w:val="single"/>
        </w:rPr>
      </w:pPr>
      <w:r w:rsidRPr="005D3758">
        <w:rPr>
          <w:rFonts w:eastAsia="MS Mincho" w:cs="Arial"/>
          <w:b/>
          <w:bCs/>
          <w:u w:val="single"/>
        </w:rPr>
        <w:t>Design</w:t>
      </w:r>
    </w:p>
    <w:p w14:paraId="08CA3226" w14:textId="77777777" w:rsidR="005D3758" w:rsidRPr="00F318B8" w:rsidRDefault="005D3758" w:rsidP="005D3758">
      <w:pPr>
        <w:rPr>
          <w:rFonts w:eastAsia="MS Mincho" w:cs="Arial"/>
        </w:rPr>
      </w:pPr>
      <w:r w:rsidRPr="00F318B8">
        <w:rPr>
          <w:rFonts w:eastAsia="MS Mincho" w:cs="Arial"/>
        </w:rPr>
        <w:t>When advertising an event, it is important that your event feels open and welcoming to all students. This means making sure your message is:</w:t>
      </w:r>
    </w:p>
    <w:p w14:paraId="4FF2A35C" w14:textId="77777777" w:rsidR="005D3758" w:rsidRPr="00F318B8" w:rsidRDefault="005D3758" w:rsidP="003E5D36">
      <w:pPr>
        <w:pStyle w:val="ListParagraph"/>
        <w:numPr>
          <w:ilvl w:val="0"/>
          <w:numId w:val="48"/>
        </w:numPr>
        <w:rPr>
          <w:rFonts w:eastAsia="MS Mincho" w:cs="Arial"/>
          <w:color w:val="000000" w:themeColor="text1"/>
        </w:rPr>
      </w:pPr>
      <w:r w:rsidRPr="00F318B8">
        <w:rPr>
          <w:rFonts w:eastAsia="MS Mincho" w:cs="Arial"/>
          <w:color w:val="000000" w:themeColor="text1"/>
        </w:rPr>
        <w:t>Clearly displaying dates, times, locations</w:t>
      </w:r>
    </w:p>
    <w:p w14:paraId="2A71EC2C" w14:textId="77777777" w:rsidR="005D3758" w:rsidRPr="00F318B8" w:rsidRDefault="005D3758" w:rsidP="003E5D36">
      <w:pPr>
        <w:pStyle w:val="ListParagraph"/>
        <w:numPr>
          <w:ilvl w:val="0"/>
          <w:numId w:val="48"/>
        </w:numPr>
        <w:rPr>
          <w:rFonts w:eastAsia="MS Mincho" w:cs="Arial"/>
          <w:color w:val="000000" w:themeColor="text1"/>
        </w:rPr>
      </w:pPr>
      <w:r w:rsidRPr="00F318B8">
        <w:rPr>
          <w:rFonts w:eastAsia="MS Mincho" w:cs="Arial"/>
          <w:color w:val="000000" w:themeColor="text1"/>
        </w:rPr>
        <w:t>Easy to read</w:t>
      </w:r>
      <w:r>
        <w:rPr>
          <w:rFonts w:eastAsia="MS Mincho" w:cs="Arial"/>
          <w:color w:val="000000" w:themeColor="text1"/>
        </w:rPr>
        <w:t xml:space="preserve"> </w:t>
      </w:r>
    </w:p>
    <w:p w14:paraId="6F7E0F1A" w14:textId="77777777" w:rsidR="005D3758" w:rsidRPr="00F318B8" w:rsidRDefault="005D3758" w:rsidP="003E5D36">
      <w:pPr>
        <w:pStyle w:val="ListParagraph"/>
        <w:numPr>
          <w:ilvl w:val="0"/>
          <w:numId w:val="48"/>
        </w:numPr>
        <w:rPr>
          <w:rFonts w:eastAsia="MS Mincho" w:cs="Arial"/>
          <w:color w:val="000000" w:themeColor="text1"/>
        </w:rPr>
      </w:pPr>
      <w:r w:rsidRPr="00F318B8">
        <w:rPr>
          <w:rFonts w:eastAsia="MS Mincho" w:cs="Arial"/>
          <w:color w:val="000000" w:themeColor="text1"/>
        </w:rPr>
        <w:t>Inclusive and accessible (design and location</w:t>
      </w:r>
      <w:r>
        <w:rPr>
          <w:rFonts w:eastAsia="MS Mincho" w:cs="Arial"/>
          <w:color w:val="000000" w:themeColor="text1"/>
        </w:rPr>
        <w:t xml:space="preserve"> of collateral</w:t>
      </w:r>
      <w:r w:rsidRPr="00F318B8">
        <w:rPr>
          <w:rFonts w:eastAsia="MS Mincho" w:cs="Arial"/>
          <w:color w:val="000000" w:themeColor="text1"/>
        </w:rPr>
        <w:t>)</w:t>
      </w:r>
    </w:p>
    <w:p w14:paraId="52163E59" w14:textId="77777777" w:rsidR="005D3758" w:rsidRPr="00F318B8" w:rsidRDefault="005D3758" w:rsidP="003E5D36">
      <w:pPr>
        <w:pStyle w:val="ListParagraph"/>
        <w:numPr>
          <w:ilvl w:val="0"/>
          <w:numId w:val="48"/>
        </w:numPr>
        <w:rPr>
          <w:rFonts w:eastAsia="MS Mincho" w:cs="Arial"/>
          <w:color w:val="000000" w:themeColor="text1"/>
        </w:rPr>
      </w:pPr>
      <w:r w:rsidRPr="00F318B8">
        <w:rPr>
          <w:rFonts w:eastAsia="MS Mincho" w:cs="Arial"/>
          <w:color w:val="000000" w:themeColor="text1"/>
        </w:rPr>
        <w:t>Clearly displaying prices and catering options</w:t>
      </w:r>
    </w:p>
    <w:p w14:paraId="3A62B75F" w14:textId="77777777" w:rsidR="005D3758" w:rsidRPr="005D3758" w:rsidRDefault="005D3758" w:rsidP="005D3758">
      <w:pPr>
        <w:rPr>
          <w:rFonts w:cs="Arial"/>
          <w:b/>
          <w:bCs/>
          <w:u w:val="single"/>
        </w:rPr>
      </w:pPr>
      <w:r w:rsidRPr="005D3758">
        <w:rPr>
          <w:rFonts w:cs="Arial"/>
          <w:b/>
          <w:bCs/>
          <w:u w:val="single"/>
        </w:rPr>
        <w:lastRenderedPageBreak/>
        <w:t>Logos</w:t>
      </w:r>
    </w:p>
    <w:p w14:paraId="78218595" w14:textId="77777777" w:rsidR="005D3758" w:rsidRPr="00F318B8" w:rsidRDefault="005D3758" w:rsidP="005D3758">
      <w:pPr>
        <w:rPr>
          <w:rFonts w:cs="Arial"/>
        </w:rPr>
      </w:pPr>
      <w:r w:rsidRPr="00141753">
        <w:rPr>
          <w:rFonts w:cs="Arial"/>
        </w:rPr>
        <w:t xml:space="preserve">The UniClubs logo is required to be placed on ALL club promotional material, </w:t>
      </w:r>
      <w:r w:rsidRPr="00F318B8">
        <w:rPr>
          <w:rFonts w:cs="Arial"/>
        </w:rPr>
        <w:t xml:space="preserve">regardless of whether the event or item is funded. This includes club uniforms, marketing material and/or merchandise. If the event or promotional material is funded, it must include both the UniClubs logo and the SSAF logo. These logos can be found under </w:t>
      </w:r>
      <w:hyperlink r:id="rId37" w:history="1">
        <w:r w:rsidRPr="005D3758">
          <w:rPr>
            <w:rStyle w:val="Hyperlink"/>
            <w:rFonts w:cs="Arial"/>
          </w:rPr>
          <w:t>‘Resources’</w:t>
        </w:r>
      </w:hyperlink>
      <w:r w:rsidRPr="00F318B8">
        <w:rPr>
          <w:rFonts w:cs="Arial"/>
        </w:rPr>
        <w:t xml:space="preserve"> on the UniClubs website. </w:t>
      </w:r>
    </w:p>
    <w:p w14:paraId="390EAFAC" w14:textId="77777777" w:rsidR="005D3758" w:rsidRPr="005024F5" w:rsidRDefault="005D3758" w:rsidP="005D3758">
      <w:pPr>
        <w:pStyle w:val="Heading4"/>
        <w:rPr>
          <w:rFonts w:eastAsia="MS Gothic"/>
          <w:i/>
          <w:iCs w:val="0"/>
        </w:rPr>
      </w:pPr>
    </w:p>
    <w:p w14:paraId="03762DC8" w14:textId="77777777" w:rsidR="005D3758" w:rsidRPr="00F318B8" w:rsidRDefault="005D3758" w:rsidP="005D3758">
      <w:pPr>
        <w:pStyle w:val="Heading4"/>
        <w:rPr>
          <w:rFonts w:eastAsia="MS Gothic"/>
        </w:rPr>
      </w:pPr>
      <w:r w:rsidRPr="00F318B8">
        <w:rPr>
          <w:rFonts w:eastAsia="MS Gothic"/>
        </w:rPr>
        <w:t>How do you use the UniClubs logo</w:t>
      </w:r>
      <w:r>
        <w:rPr>
          <w:rFonts w:eastAsia="MS Gothic"/>
        </w:rPr>
        <w:t>?</w:t>
      </w:r>
    </w:p>
    <w:p w14:paraId="67C71264" w14:textId="77777777" w:rsidR="005D3758" w:rsidRPr="002E4521" w:rsidRDefault="005D3758" w:rsidP="005D3758">
      <w:pPr>
        <w:rPr>
          <w:rFonts w:cs="Arial"/>
        </w:rPr>
      </w:pPr>
      <w:r w:rsidRPr="00F318B8">
        <w:rPr>
          <w:rFonts w:cs="Arial"/>
        </w:rPr>
        <w:t xml:space="preserve">When using the UniClubs and SSAF logos, you must comply with </w:t>
      </w:r>
      <w:r w:rsidRPr="005D3758">
        <w:rPr>
          <w:rFonts w:cs="Arial"/>
        </w:rPr>
        <w:t xml:space="preserve">the </w:t>
      </w:r>
      <w:hyperlink r:id="rId38" w:history="1">
        <w:r w:rsidRPr="005D3758">
          <w:rPr>
            <w:rStyle w:val="Hyperlink"/>
            <w:rFonts w:cs="Arial"/>
          </w:rPr>
          <w:t>UniClubs Logo Policy</w:t>
        </w:r>
      </w:hyperlink>
      <w:r w:rsidRPr="00F318B8">
        <w:rPr>
          <w:rFonts w:cs="Arial"/>
        </w:rPr>
        <w:t>, which shows examples of what is and what is not acceptable.</w:t>
      </w:r>
      <w:r>
        <w:rPr>
          <w:rFonts w:cs="Arial"/>
        </w:rPr>
        <w:t xml:space="preserve"> </w:t>
      </w:r>
    </w:p>
    <w:p w14:paraId="5B198422" w14:textId="77777777" w:rsidR="005D3758" w:rsidRDefault="005D3758" w:rsidP="005D3758">
      <w:pPr>
        <w:pStyle w:val="Heading4"/>
        <w:rPr>
          <w:rFonts w:eastAsia="MS Gothic"/>
        </w:rPr>
      </w:pPr>
    </w:p>
    <w:p w14:paraId="7CEEE537" w14:textId="1C06949E" w:rsidR="005D3758" w:rsidRPr="00F318B8" w:rsidRDefault="005D3758" w:rsidP="005D3758">
      <w:pPr>
        <w:pStyle w:val="Heading4"/>
        <w:rPr>
          <w:rFonts w:eastAsia="MS Gothic"/>
        </w:rPr>
      </w:pPr>
      <w:r>
        <w:rPr>
          <w:rFonts w:eastAsia="MS Gothic"/>
        </w:rPr>
        <w:t>Can I use the UOW logo?</w:t>
      </w:r>
    </w:p>
    <w:p w14:paraId="73DC5927" w14:textId="77777777" w:rsidR="005D3758" w:rsidRPr="00515104" w:rsidRDefault="005D3758" w:rsidP="005D3758">
      <w:pPr>
        <w:rPr>
          <w:rFonts w:eastAsia="MS Mincho" w:cs="Arial"/>
        </w:rPr>
      </w:pPr>
      <w:r>
        <w:rPr>
          <w:rFonts w:eastAsia="MS Mincho" w:cs="Arial"/>
        </w:rPr>
        <w:t xml:space="preserve">The UOW logo can ONLY be used on event or club promotion is the University of Wollongong is a direct partner/sponsor of the event. Any other promotional material must not include the UOW logo. </w:t>
      </w:r>
    </w:p>
    <w:p w14:paraId="675515D7" w14:textId="77777777" w:rsidR="005D3758" w:rsidRDefault="005D3758" w:rsidP="005D3758">
      <w:pPr>
        <w:rPr>
          <w:rFonts w:eastAsia="MS Mincho" w:cs="Arial"/>
          <w:u w:val="single"/>
        </w:rPr>
      </w:pPr>
    </w:p>
    <w:p w14:paraId="4633CFDE" w14:textId="77777777" w:rsidR="005D3758" w:rsidRPr="005D3758" w:rsidRDefault="005D3758" w:rsidP="005D3758">
      <w:pPr>
        <w:rPr>
          <w:rFonts w:eastAsia="MS Mincho" w:cs="Arial"/>
          <w:b/>
          <w:bCs/>
          <w:u w:val="single"/>
        </w:rPr>
      </w:pPr>
      <w:r w:rsidRPr="005D3758">
        <w:rPr>
          <w:rFonts w:eastAsia="MS Mincho" w:cs="Arial"/>
          <w:b/>
          <w:bCs/>
          <w:u w:val="single"/>
        </w:rPr>
        <w:t>Timing</w:t>
      </w:r>
    </w:p>
    <w:p w14:paraId="4CBA4DAA" w14:textId="77777777" w:rsidR="005D3758" w:rsidRDefault="005D3758" w:rsidP="005D3758">
      <w:pPr>
        <w:rPr>
          <w:rFonts w:eastAsia="MS Mincho" w:cs="Arial"/>
        </w:rPr>
      </w:pPr>
      <w:r>
        <w:rPr>
          <w:rFonts w:eastAsia="MS Mincho" w:cs="Arial"/>
        </w:rPr>
        <w:t xml:space="preserve">Events must </w:t>
      </w:r>
      <w:r w:rsidRPr="003F5348">
        <w:rPr>
          <w:rFonts w:eastAsia="MS Mincho" w:cs="Arial"/>
          <w:u w:val="single"/>
        </w:rPr>
        <w:t>not</w:t>
      </w:r>
      <w:r>
        <w:rPr>
          <w:rFonts w:eastAsia="MS Mincho" w:cs="Arial"/>
        </w:rPr>
        <w:t xml:space="preserve"> be promoted prior to event approval by UniClubs. Follow the </w:t>
      </w:r>
      <w:r w:rsidRPr="005D3758">
        <w:rPr>
          <w:rFonts w:eastAsia="MS Mincho" w:cs="Arial"/>
        </w:rPr>
        <w:t>Event Submission Timeframes</w:t>
      </w:r>
      <w:r>
        <w:rPr>
          <w:rFonts w:eastAsia="MS Mincho" w:cs="Arial"/>
        </w:rPr>
        <w:t xml:space="preserve"> and if you require additional time, submit your event request early. Working backwards from your event date can be helpful:</w:t>
      </w:r>
    </w:p>
    <w:p w14:paraId="224260AE" w14:textId="77777777" w:rsidR="005D3758" w:rsidRDefault="005D3758" w:rsidP="003E5D36">
      <w:pPr>
        <w:pStyle w:val="ListParagraph"/>
        <w:numPr>
          <w:ilvl w:val="0"/>
          <w:numId w:val="49"/>
        </w:numPr>
        <w:spacing w:after="160" w:line="259" w:lineRule="auto"/>
        <w:jc w:val="left"/>
        <w:rPr>
          <w:rFonts w:eastAsia="MS Mincho" w:cs="Arial"/>
        </w:rPr>
      </w:pPr>
      <w:r>
        <w:rPr>
          <w:rFonts w:eastAsia="MS Mincho" w:cs="Arial"/>
        </w:rPr>
        <w:t xml:space="preserve">What is your event date? </w:t>
      </w:r>
      <w:proofErr w:type="spellStart"/>
      <w:r w:rsidRPr="00EC2A30">
        <w:rPr>
          <w:rFonts w:eastAsia="MS Mincho" w:cs="Arial"/>
          <w:i/>
          <w:iCs/>
          <w:color w:val="595959" w:themeColor="text1" w:themeTint="A6"/>
        </w:rPr>
        <w:t>Eg.</w:t>
      </w:r>
      <w:proofErr w:type="spellEnd"/>
      <w:r w:rsidRPr="00EC2A30">
        <w:rPr>
          <w:rFonts w:eastAsia="MS Mincho" w:cs="Arial"/>
          <w:i/>
          <w:iCs/>
          <w:color w:val="595959" w:themeColor="text1" w:themeTint="A6"/>
        </w:rPr>
        <w:t xml:space="preserve"> 30</w:t>
      </w:r>
      <w:r w:rsidRPr="00EC2A30">
        <w:rPr>
          <w:rFonts w:eastAsia="MS Mincho" w:cs="Arial"/>
          <w:i/>
          <w:iCs/>
          <w:color w:val="595959" w:themeColor="text1" w:themeTint="A6"/>
          <w:vertAlign w:val="superscript"/>
        </w:rPr>
        <w:t>th</w:t>
      </w:r>
      <w:r w:rsidRPr="00EC2A30">
        <w:rPr>
          <w:rFonts w:eastAsia="MS Mincho" w:cs="Arial"/>
          <w:i/>
          <w:iCs/>
          <w:color w:val="595959" w:themeColor="text1" w:themeTint="A6"/>
        </w:rPr>
        <w:t xml:space="preserve"> </w:t>
      </w:r>
      <w:r>
        <w:rPr>
          <w:rFonts w:eastAsia="MS Mincho" w:cs="Arial"/>
          <w:i/>
          <w:iCs/>
          <w:color w:val="595959" w:themeColor="text1" w:themeTint="A6"/>
        </w:rPr>
        <w:t>Nov</w:t>
      </w:r>
    </w:p>
    <w:p w14:paraId="6783B898" w14:textId="77777777" w:rsidR="005D3758" w:rsidRDefault="005D3758" w:rsidP="003E5D36">
      <w:pPr>
        <w:pStyle w:val="ListParagraph"/>
        <w:numPr>
          <w:ilvl w:val="0"/>
          <w:numId w:val="49"/>
        </w:numPr>
        <w:spacing w:after="160" w:line="259" w:lineRule="auto"/>
        <w:jc w:val="left"/>
        <w:rPr>
          <w:rFonts w:eastAsia="MS Mincho" w:cs="Arial"/>
        </w:rPr>
      </w:pPr>
      <w:r>
        <w:rPr>
          <w:rFonts w:eastAsia="MS Mincho" w:cs="Arial"/>
        </w:rPr>
        <w:t xml:space="preserve">How long before the event date will tickets/regos close? </w:t>
      </w:r>
      <w:proofErr w:type="spellStart"/>
      <w:r w:rsidRPr="00EC2A30">
        <w:rPr>
          <w:rFonts w:eastAsia="MS Mincho" w:cs="Arial"/>
          <w:i/>
          <w:iCs/>
          <w:color w:val="595959" w:themeColor="text1" w:themeTint="A6"/>
        </w:rPr>
        <w:t>Eg.</w:t>
      </w:r>
      <w:proofErr w:type="spellEnd"/>
      <w:r w:rsidRPr="00EC2A30">
        <w:rPr>
          <w:rFonts w:eastAsia="MS Mincho" w:cs="Arial"/>
          <w:i/>
          <w:iCs/>
          <w:color w:val="595959" w:themeColor="text1" w:themeTint="A6"/>
        </w:rPr>
        <w:t xml:space="preserve"> 1 week</w:t>
      </w:r>
      <w:r>
        <w:rPr>
          <w:rFonts w:eastAsia="MS Mincho" w:cs="Arial"/>
          <w:i/>
          <w:iCs/>
          <w:color w:val="595959" w:themeColor="text1" w:themeTint="A6"/>
        </w:rPr>
        <w:t xml:space="preserve"> - 23</w:t>
      </w:r>
      <w:r w:rsidRPr="00EC2A30">
        <w:rPr>
          <w:rFonts w:eastAsia="MS Mincho" w:cs="Arial"/>
          <w:i/>
          <w:iCs/>
          <w:color w:val="595959" w:themeColor="text1" w:themeTint="A6"/>
          <w:vertAlign w:val="superscript"/>
        </w:rPr>
        <w:t>rd</w:t>
      </w:r>
      <w:r>
        <w:rPr>
          <w:rFonts w:eastAsia="MS Mincho" w:cs="Arial"/>
          <w:i/>
          <w:iCs/>
          <w:color w:val="595959" w:themeColor="text1" w:themeTint="A6"/>
        </w:rPr>
        <w:t xml:space="preserve"> Nov</w:t>
      </w:r>
    </w:p>
    <w:p w14:paraId="434D80B3" w14:textId="77777777" w:rsidR="005D3758" w:rsidRDefault="005D3758" w:rsidP="003E5D36">
      <w:pPr>
        <w:pStyle w:val="ListParagraph"/>
        <w:numPr>
          <w:ilvl w:val="0"/>
          <w:numId w:val="49"/>
        </w:numPr>
        <w:spacing w:after="160" w:line="259" w:lineRule="auto"/>
        <w:jc w:val="left"/>
        <w:rPr>
          <w:rFonts w:eastAsia="MS Mincho" w:cs="Arial"/>
        </w:rPr>
      </w:pPr>
      <w:r>
        <w:rPr>
          <w:rFonts w:eastAsia="MS Mincho" w:cs="Arial"/>
        </w:rPr>
        <w:t xml:space="preserve">How much time before ticket/rego closure do you want to promote the event? </w:t>
      </w:r>
      <w:proofErr w:type="spellStart"/>
      <w:r w:rsidRPr="00EC2A30">
        <w:rPr>
          <w:rFonts w:eastAsia="MS Mincho" w:cs="Arial"/>
          <w:i/>
          <w:iCs/>
          <w:color w:val="595959" w:themeColor="text1" w:themeTint="A6"/>
        </w:rPr>
        <w:t>Eg.</w:t>
      </w:r>
      <w:proofErr w:type="spellEnd"/>
      <w:r w:rsidRPr="00EC2A30">
        <w:rPr>
          <w:rFonts w:eastAsia="MS Mincho" w:cs="Arial"/>
          <w:i/>
          <w:iCs/>
          <w:color w:val="595959" w:themeColor="text1" w:themeTint="A6"/>
        </w:rPr>
        <w:t xml:space="preserve"> 2 weeks</w:t>
      </w:r>
      <w:r>
        <w:rPr>
          <w:rFonts w:eastAsia="MS Mincho" w:cs="Arial"/>
          <w:i/>
          <w:iCs/>
          <w:color w:val="595959" w:themeColor="text1" w:themeTint="A6"/>
        </w:rPr>
        <w:t xml:space="preserve"> - </w:t>
      </w:r>
      <w:r w:rsidRPr="00EC2A30">
        <w:rPr>
          <w:rFonts w:eastAsia="MS Mincho" w:cs="Arial"/>
          <w:i/>
          <w:iCs/>
          <w:color w:val="595959" w:themeColor="text1" w:themeTint="A6"/>
        </w:rPr>
        <w:t>9</w:t>
      </w:r>
      <w:r w:rsidRPr="00EC2A30">
        <w:rPr>
          <w:rFonts w:eastAsia="MS Mincho" w:cs="Arial"/>
          <w:i/>
          <w:iCs/>
          <w:color w:val="595959" w:themeColor="text1" w:themeTint="A6"/>
          <w:vertAlign w:val="superscript"/>
        </w:rPr>
        <w:t>th</w:t>
      </w:r>
      <w:r w:rsidRPr="00EC2A30">
        <w:rPr>
          <w:rFonts w:eastAsia="MS Mincho" w:cs="Arial"/>
          <w:i/>
          <w:iCs/>
          <w:color w:val="595959" w:themeColor="text1" w:themeTint="A6"/>
        </w:rPr>
        <w:t xml:space="preserve"> November</w:t>
      </w:r>
    </w:p>
    <w:p w14:paraId="0F4F38EF" w14:textId="77777777" w:rsidR="005D3758" w:rsidRPr="008F78A1" w:rsidRDefault="005D3758" w:rsidP="003E5D36">
      <w:pPr>
        <w:pStyle w:val="ListParagraph"/>
        <w:numPr>
          <w:ilvl w:val="0"/>
          <w:numId w:val="49"/>
        </w:numPr>
        <w:spacing w:after="160" w:line="259" w:lineRule="auto"/>
        <w:jc w:val="left"/>
        <w:rPr>
          <w:rFonts w:eastAsia="MS Mincho" w:cs="Arial"/>
        </w:rPr>
      </w:pPr>
      <w:r>
        <w:rPr>
          <w:rFonts w:eastAsia="MS Mincho" w:cs="Arial"/>
        </w:rPr>
        <w:t xml:space="preserve">When do you need to submit the Event Request to ensure it is approved by the promotional period? </w:t>
      </w:r>
      <w:proofErr w:type="spellStart"/>
      <w:r w:rsidRPr="00EC2A30">
        <w:rPr>
          <w:rFonts w:eastAsia="MS Mincho" w:cs="Arial"/>
          <w:i/>
          <w:iCs/>
          <w:color w:val="595959" w:themeColor="text1" w:themeTint="A6"/>
        </w:rPr>
        <w:t>Eg.</w:t>
      </w:r>
      <w:proofErr w:type="spellEnd"/>
      <w:r w:rsidRPr="00EC2A30">
        <w:rPr>
          <w:rFonts w:eastAsia="MS Mincho" w:cs="Arial"/>
          <w:i/>
          <w:iCs/>
          <w:color w:val="595959" w:themeColor="text1" w:themeTint="A6"/>
        </w:rPr>
        <w:t xml:space="preserve"> 10 working days</w:t>
      </w:r>
      <w:r>
        <w:rPr>
          <w:rFonts w:eastAsia="MS Mincho" w:cs="Arial"/>
          <w:i/>
          <w:iCs/>
          <w:color w:val="595959" w:themeColor="text1" w:themeTint="A6"/>
        </w:rPr>
        <w:t xml:space="preserve"> for </w:t>
      </w:r>
      <w:r w:rsidRPr="00E93FD2">
        <w:rPr>
          <w:rFonts w:eastAsia="MS Mincho" w:cs="Arial"/>
          <w:i/>
          <w:iCs/>
          <w:color w:val="595959" w:themeColor="text1" w:themeTint="A6"/>
        </w:rPr>
        <w:t>approval, 26</w:t>
      </w:r>
      <w:r w:rsidRPr="00E93FD2">
        <w:rPr>
          <w:rFonts w:eastAsia="MS Mincho" w:cs="Arial"/>
          <w:i/>
          <w:iCs/>
          <w:color w:val="595959" w:themeColor="text1" w:themeTint="A6"/>
          <w:vertAlign w:val="superscript"/>
        </w:rPr>
        <w:t>th</w:t>
      </w:r>
      <w:r w:rsidRPr="00E93FD2">
        <w:rPr>
          <w:rFonts w:eastAsia="MS Mincho" w:cs="Arial"/>
          <w:i/>
          <w:iCs/>
          <w:color w:val="595959" w:themeColor="text1" w:themeTint="A6"/>
        </w:rPr>
        <w:t xml:space="preserve"> Oct</w:t>
      </w:r>
    </w:p>
    <w:p w14:paraId="2328CA2D" w14:textId="77777777" w:rsidR="005D3758" w:rsidRDefault="005D3758" w:rsidP="005D3758"/>
    <w:p w14:paraId="429E1227" w14:textId="77777777" w:rsidR="005D3758" w:rsidRDefault="005D3758" w:rsidP="005D3758"/>
    <w:p w14:paraId="24E97E93" w14:textId="77777777" w:rsidR="005D3758" w:rsidRPr="005D3758" w:rsidRDefault="005D3758" w:rsidP="005D3758"/>
    <w:p w14:paraId="252C0F4B" w14:textId="77777777" w:rsidR="00EE3137" w:rsidRDefault="00EE3137">
      <w:pPr>
        <w:spacing w:after="160" w:line="259" w:lineRule="auto"/>
        <w:rPr>
          <w:rFonts w:ascii="Rama Slab M SemiBold" w:eastAsia="MS Gothic" w:hAnsi="Rama Slab M SemiBold" w:cstheme="majorBidi"/>
          <w:caps/>
          <w:color w:val="FF0600" w:themeColor="accent1"/>
          <w:sz w:val="72"/>
          <w:szCs w:val="24"/>
        </w:rPr>
      </w:pPr>
      <w:bookmarkStart w:id="49" w:name="_Toc60748722"/>
      <w:bookmarkStart w:id="50" w:name="_Toc72147384"/>
      <w:bookmarkStart w:id="51" w:name="_Toc73525093"/>
      <w:bookmarkStart w:id="52" w:name="_Toc90297376"/>
      <w:r>
        <w:rPr>
          <w:rFonts w:eastAsia="MS Gothic"/>
        </w:rPr>
        <w:br w:type="page"/>
      </w:r>
    </w:p>
    <w:p w14:paraId="785D598A" w14:textId="6932265B" w:rsidR="005D3758" w:rsidRDefault="005D3758" w:rsidP="00E05363">
      <w:pPr>
        <w:pStyle w:val="Heading3"/>
      </w:pPr>
      <w:bookmarkStart w:id="53" w:name="_Toc222478073"/>
      <w:bookmarkStart w:id="54" w:name="_Toc73525094"/>
      <w:bookmarkEnd w:id="49"/>
      <w:bookmarkEnd w:id="50"/>
      <w:bookmarkEnd w:id="51"/>
      <w:bookmarkEnd w:id="52"/>
      <w:r>
        <w:lastRenderedPageBreak/>
        <w:t>How to Create an Event</w:t>
      </w:r>
      <w:bookmarkEnd w:id="53"/>
    </w:p>
    <w:p w14:paraId="4B1D566F" w14:textId="00A2C3E5" w:rsidR="00F76425" w:rsidRDefault="00F76425" w:rsidP="00F76425">
      <w:r>
        <w:t xml:space="preserve">Executives are required to submit Event Requests for approval via Rubric. </w:t>
      </w:r>
      <w:r w:rsidRPr="00875914">
        <w:rPr>
          <w:b/>
          <w:bCs/>
        </w:rPr>
        <w:t>Approval is necessary for events to go ahead, receive funding and be covered under UniClubs insurance.</w:t>
      </w:r>
      <w:r>
        <w:t xml:space="preserve">  </w:t>
      </w:r>
    </w:p>
    <w:p w14:paraId="3F89ABDA" w14:textId="77777777" w:rsidR="00F76425" w:rsidRPr="00594903" w:rsidRDefault="00F76425" w:rsidP="00F76425"/>
    <w:p w14:paraId="1F92A7A2" w14:textId="77777777" w:rsidR="00F76425" w:rsidRPr="00C66248" w:rsidRDefault="00F76425" w:rsidP="00F76425">
      <w:pPr>
        <w:pStyle w:val="Heading4"/>
      </w:pPr>
      <w:r w:rsidRPr="007C5FB9">
        <w:t>APPROVAL REQUIREMENTS</w:t>
      </w:r>
    </w:p>
    <w:p w14:paraId="5835B8BC" w14:textId="77777777" w:rsidR="00F76425" w:rsidRDefault="00F76425" w:rsidP="00F76425">
      <w:r>
        <w:t xml:space="preserve">All event requests require the following details: </w:t>
      </w:r>
    </w:p>
    <w:p w14:paraId="1FFCD7B2" w14:textId="77777777" w:rsidR="00F76425" w:rsidRDefault="00F76425" w:rsidP="003E5D36">
      <w:pPr>
        <w:pStyle w:val="ListParagraph"/>
        <w:numPr>
          <w:ilvl w:val="0"/>
          <w:numId w:val="42"/>
        </w:numPr>
        <w:spacing w:after="160" w:line="259" w:lineRule="auto"/>
        <w:jc w:val="left"/>
      </w:pPr>
      <w:r>
        <w:t>Name, date, time, location</w:t>
      </w:r>
    </w:p>
    <w:p w14:paraId="41EB8182" w14:textId="77777777" w:rsidR="00F76425" w:rsidRDefault="00F76425" w:rsidP="003E5D36">
      <w:pPr>
        <w:pStyle w:val="ListParagraph"/>
        <w:numPr>
          <w:ilvl w:val="0"/>
          <w:numId w:val="42"/>
        </w:numPr>
        <w:spacing w:after="160" w:line="259" w:lineRule="auto"/>
        <w:jc w:val="left"/>
      </w:pPr>
      <w:r>
        <w:t>Promotional image including the UniClubs logo (and SSAF logo for events funded by UniClubs)</w:t>
      </w:r>
    </w:p>
    <w:p w14:paraId="02D43AC3" w14:textId="77777777" w:rsidR="00F76425" w:rsidRDefault="00F76425" w:rsidP="003E5D36">
      <w:pPr>
        <w:pStyle w:val="ListParagraph"/>
        <w:numPr>
          <w:ilvl w:val="0"/>
          <w:numId w:val="42"/>
        </w:numPr>
        <w:spacing w:after="160" w:line="259" w:lineRule="auto"/>
        <w:jc w:val="left"/>
      </w:pPr>
      <w:r>
        <w:t>Room &amp; Equipment Requirements (if applicable)</w:t>
      </w:r>
    </w:p>
    <w:p w14:paraId="22DEF8D9" w14:textId="77777777" w:rsidR="00F76425" w:rsidRDefault="00F76425" w:rsidP="003E5D36">
      <w:pPr>
        <w:pStyle w:val="ListParagraph"/>
        <w:numPr>
          <w:ilvl w:val="0"/>
          <w:numId w:val="42"/>
        </w:numPr>
        <w:spacing w:after="160" w:line="259" w:lineRule="auto"/>
        <w:jc w:val="left"/>
      </w:pPr>
      <w:r>
        <w:t xml:space="preserve">Working with Children’s Checks (if applicable) </w:t>
      </w:r>
    </w:p>
    <w:p w14:paraId="5EFD648A" w14:textId="77777777" w:rsidR="00F76425" w:rsidRDefault="00F76425" w:rsidP="003E5D36">
      <w:pPr>
        <w:pStyle w:val="ListParagraph"/>
        <w:numPr>
          <w:ilvl w:val="0"/>
          <w:numId w:val="42"/>
        </w:numPr>
        <w:spacing w:after="160" w:line="259" w:lineRule="auto"/>
        <w:jc w:val="left"/>
      </w:pPr>
      <w:r>
        <w:t>Safe Food Handling Certificate (if applicable)</w:t>
      </w:r>
    </w:p>
    <w:p w14:paraId="3A06EC75" w14:textId="77777777" w:rsidR="00F76425" w:rsidRDefault="00F76425" w:rsidP="00F76425">
      <w:r>
        <w:t xml:space="preserve">For events with over 30 attendees, events off-campus and sporting events, you will also be prompted to provide: </w:t>
      </w:r>
    </w:p>
    <w:p w14:paraId="36AA14AE" w14:textId="77777777" w:rsidR="00F76425" w:rsidRDefault="00F76425" w:rsidP="003E5D36">
      <w:pPr>
        <w:pStyle w:val="ListParagraph"/>
        <w:numPr>
          <w:ilvl w:val="0"/>
          <w:numId w:val="43"/>
        </w:numPr>
        <w:spacing w:after="160" w:line="259" w:lineRule="auto"/>
        <w:jc w:val="left"/>
      </w:pPr>
      <w:r>
        <w:t>A Risk Assessment</w:t>
      </w:r>
    </w:p>
    <w:p w14:paraId="60B46564" w14:textId="35E81853" w:rsidR="005D3758" w:rsidRDefault="00F76425" w:rsidP="00F76425">
      <w:r>
        <w:t>And/or an Event Management Plan (EMP)</w:t>
      </w:r>
    </w:p>
    <w:p w14:paraId="0D0B8F97" w14:textId="77777777" w:rsidR="005D3758" w:rsidRDefault="005D3758" w:rsidP="005D3758"/>
    <w:p w14:paraId="0EEA4720" w14:textId="77777777" w:rsidR="009964C8" w:rsidRDefault="009964C8" w:rsidP="009964C8">
      <w:pPr>
        <w:pStyle w:val="Heading4"/>
      </w:pPr>
      <w:r>
        <w:t>Selling Tickets</w:t>
      </w:r>
    </w:p>
    <w:p w14:paraId="1D1F572E" w14:textId="1A651DF2" w:rsidR="009964C8" w:rsidRDefault="009964C8" w:rsidP="009964C8">
      <w:r w:rsidRPr="005D65DF">
        <w:t xml:space="preserve">When creating an event through Rubric, you will be prompted to </w:t>
      </w:r>
      <w:r>
        <w:t xml:space="preserve">create tickets. Whether this is free registration or paid tickets, you can set the limit of tickets being sold, timeframe of sales and additional questions such as dietary or accessibility requirements.  Once an event has been submitted and approved, go to ‘Manage Event’ to view ticket purchases, refunds, and the waiting list. </w:t>
      </w:r>
    </w:p>
    <w:p w14:paraId="56604E4F" w14:textId="77777777" w:rsidR="009964C8" w:rsidRDefault="009964C8" w:rsidP="009964C8"/>
    <w:p w14:paraId="47A91B4B" w14:textId="77777777" w:rsidR="009964C8" w:rsidRDefault="009964C8" w:rsidP="009964C8">
      <w:r>
        <w:t xml:space="preserve">Registration/tickets is important to have for </w:t>
      </w:r>
      <w:r w:rsidRPr="00D16579">
        <w:rPr>
          <w:i/>
          <w:iCs/>
        </w:rPr>
        <w:t>all</w:t>
      </w:r>
      <w:r>
        <w:t xml:space="preserve"> events, from meetings to gala nights, so you know how many attendees to expect, and you can be better prepared with logistics such as venue capacity and catering. </w:t>
      </w:r>
    </w:p>
    <w:p w14:paraId="3D88E9FB" w14:textId="77777777" w:rsidR="009964C8" w:rsidRDefault="009964C8" w:rsidP="009964C8">
      <w:pPr>
        <w:rPr>
          <w:b/>
          <w:bCs/>
        </w:rPr>
      </w:pPr>
    </w:p>
    <w:p w14:paraId="1289803E" w14:textId="343A9E4A" w:rsidR="009964C8" w:rsidRPr="009964C8" w:rsidRDefault="009964C8" w:rsidP="009964C8">
      <w:pPr>
        <w:rPr>
          <w:b/>
          <w:bCs/>
        </w:rPr>
      </w:pPr>
      <w:r>
        <w:rPr>
          <w:b/>
          <w:bCs/>
        </w:rPr>
        <w:t>You must input</w:t>
      </w:r>
      <w:r w:rsidRPr="00D16579">
        <w:rPr>
          <w:b/>
          <w:bCs/>
        </w:rPr>
        <w:t xml:space="preserve"> your </w:t>
      </w:r>
      <w:r>
        <w:rPr>
          <w:b/>
          <w:bCs/>
        </w:rPr>
        <w:t xml:space="preserve">club’s IMB </w:t>
      </w:r>
      <w:r w:rsidRPr="00D16579">
        <w:rPr>
          <w:b/>
          <w:bCs/>
        </w:rPr>
        <w:t>bank details in ‘Settings’,</w:t>
      </w:r>
      <w:r>
        <w:t xml:space="preserve"> to receive ticket payments (as well as membership and merchandise sales) directly to your club’s bank account. ‘Settings’ is also where you choose the pay cycle you wish to receive payment for tickets, and you can track your income from the ‘Settlements’ section of your profile.</w:t>
      </w:r>
    </w:p>
    <w:p w14:paraId="5EDD06C7" w14:textId="70D438CB" w:rsidR="00F27FDB" w:rsidRPr="002E4521" w:rsidRDefault="00F27FDB" w:rsidP="00E05363">
      <w:pPr>
        <w:pStyle w:val="Heading3"/>
      </w:pPr>
      <w:bookmarkStart w:id="55" w:name="_Toc222478074"/>
      <w:r w:rsidRPr="002E4521">
        <w:lastRenderedPageBreak/>
        <w:t>Risk</w:t>
      </w:r>
      <w:bookmarkEnd w:id="54"/>
      <w:r w:rsidR="00F76425">
        <w:t xml:space="preserve"> &amp; Insurance</w:t>
      </w:r>
      <w:bookmarkEnd w:id="55"/>
    </w:p>
    <w:p w14:paraId="6059FAF3" w14:textId="77777777" w:rsidR="00F27FDB" w:rsidRPr="002E4521" w:rsidRDefault="00F27FDB" w:rsidP="00F27FDB">
      <w:pPr>
        <w:outlineLvl w:val="1"/>
        <w:rPr>
          <w:rFonts w:eastAsia="MS Mincho" w:cs="Arial"/>
        </w:rPr>
      </w:pPr>
    </w:p>
    <w:p w14:paraId="06296D96" w14:textId="77777777" w:rsidR="00F76425" w:rsidRDefault="00F76425" w:rsidP="00F76425">
      <w:pPr>
        <w:pStyle w:val="Heading4"/>
      </w:pPr>
      <w:r w:rsidRPr="000851F1">
        <w:t>RISKS</w:t>
      </w:r>
    </w:p>
    <w:p w14:paraId="7E5DBF19" w14:textId="30400983" w:rsidR="00F76425" w:rsidRDefault="00F76425" w:rsidP="00F76425">
      <w:r>
        <w:t xml:space="preserve">Running an event can come with an array of risks, and it is important to be prepared to mitigate and treat the risks, so organisers can take immediate action. Risk assessments are submitted in Rubric via the Event Request. </w:t>
      </w:r>
    </w:p>
    <w:p w14:paraId="6D791758" w14:textId="77777777" w:rsidR="00F76425" w:rsidRDefault="00F76425" w:rsidP="00F76425"/>
    <w:p w14:paraId="59816F26" w14:textId="77777777" w:rsidR="00F76425" w:rsidRDefault="00F76425" w:rsidP="00F76425">
      <w:r>
        <w:t xml:space="preserve">For quicker event approval, ensure you have a very thorough risk assessment, as the UniClubs coordinator may return it for edits. For red light events, the club must book a meeting with UniClubs.  </w:t>
      </w:r>
    </w:p>
    <w:p w14:paraId="5591D919" w14:textId="77777777" w:rsidR="00F76425" w:rsidRDefault="00F76425" w:rsidP="00F76425"/>
    <w:p w14:paraId="57427B2F" w14:textId="77777777" w:rsidR="00F76425" w:rsidRDefault="00F76425" w:rsidP="00F76425">
      <w:pPr>
        <w:pStyle w:val="Heading4"/>
      </w:pPr>
      <w:r w:rsidRPr="000851F1">
        <w:t>INSURANCE</w:t>
      </w:r>
    </w:p>
    <w:p w14:paraId="2C7C9184" w14:textId="77777777" w:rsidR="00F76425" w:rsidRDefault="00F76425" w:rsidP="00F76425">
      <w:r w:rsidRPr="009029C8">
        <w:t xml:space="preserve">Club events </w:t>
      </w:r>
      <w:r>
        <w:t xml:space="preserve">can be covered by UOW Pulse’s insurance if they are: </w:t>
      </w:r>
    </w:p>
    <w:p w14:paraId="41E74DD1" w14:textId="77777777" w:rsidR="00F76425" w:rsidRDefault="00F76425" w:rsidP="003E5D36">
      <w:pPr>
        <w:pStyle w:val="ListParagraph"/>
        <w:numPr>
          <w:ilvl w:val="0"/>
          <w:numId w:val="51"/>
        </w:numPr>
        <w:spacing w:after="160" w:line="259" w:lineRule="auto"/>
        <w:jc w:val="left"/>
      </w:pPr>
      <w:r>
        <w:t xml:space="preserve">Approved and UniClubs have knowledge of the activity. </w:t>
      </w:r>
    </w:p>
    <w:p w14:paraId="007EE8B0" w14:textId="1ACC06CB" w:rsidR="00F76425" w:rsidRDefault="00F76425" w:rsidP="003E5D36">
      <w:pPr>
        <w:pStyle w:val="ListParagraph"/>
        <w:numPr>
          <w:ilvl w:val="0"/>
          <w:numId w:val="51"/>
        </w:numPr>
        <w:spacing w:after="160" w:line="259" w:lineRule="auto"/>
        <w:jc w:val="left"/>
      </w:pPr>
      <w:r>
        <w:t>Include a risk assessment (or are a green light event)</w:t>
      </w:r>
    </w:p>
    <w:p w14:paraId="1FB14AEE" w14:textId="77777777" w:rsidR="00F76425" w:rsidRPr="00EA119A" w:rsidRDefault="00F76425" w:rsidP="00F76425">
      <w:r w:rsidRPr="00EA119A">
        <w:t>As insurance is dealt with on a case-by-case basis, there is no blanket rule to follow to ensure your events are covered by UOW Pulse</w:t>
      </w:r>
      <w:r>
        <w:t>’s</w:t>
      </w:r>
      <w:r w:rsidRPr="00EA119A">
        <w:t xml:space="preserve"> policy. The best thing to do is</w:t>
      </w:r>
      <w:r>
        <w:t xml:space="preserve"> to</w:t>
      </w:r>
      <w:r w:rsidRPr="00EA119A">
        <w:t xml:space="preserve"> create a very thorough risk assessment and </w:t>
      </w:r>
      <w:r>
        <w:t>control/remove</w:t>
      </w:r>
      <w:r w:rsidRPr="00EA119A">
        <w:t xml:space="preserve"> the risks. </w:t>
      </w:r>
      <w:r>
        <w:t xml:space="preserve">Events may not be approved if the risks are too high and uncontrollable. </w:t>
      </w:r>
      <w:r w:rsidRPr="00EA119A">
        <w:t xml:space="preserve"> </w:t>
      </w:r>
    </w:p>
    <w:p w14:paraId="6F945FA1" w14:textId="77777777" w:rsidR="00F76425" w:rsidRDefault="00F76425" w:rsidP="00F76425"/>
    <w:p w14:paraId="2A25A0A8" w14:textId="77777777" w:rsidR="00F76425" w:rsidRDefault="00F76425" w:rsidP="00F76425">
      <w:r w:rsidRPr="00EA119A">
        <w:t xml:space="preserve">For </w:t>
      </w:r>
      <w:r>
        <w:t xml:space="preserve">approved </w:t>
      </w:r>
      <w:r w:rsidRPr="00EA119A">
        <w:t>off-campus events, UniClubs offers some insurance coverage for Public and Products liability, limited cover for personal accidents</w:t>
      </w:r>
      <w:r>
        <w:t>, for students only. There is</w:t>
      </w:r>
      <w:r w:rsidRPr="00EA119A">
        <w:t xml:space="preserve"> no coverage for motor vehicles</w:t>
      </w:r>
      <w:r>
        <w:t>.</w:t>
      </w:r>
    </w:p>
    <w:p w14:paraId="00912454" w14:textId="77777777" w:rsidR="00F76425" w:rsidRPr="009029C8" w:rsidRDefault="00F76425" w:rsidP="00F76425"/>
    <w:p w14:paraId="5B2B4F14" w14:textId="77777777" w:rsidR="00F76425" w:rsidRDefault="00F76425" w:rsidP="00F76425">
      <w:pPr>
        <w:rPr>
          <w:rFonts w:cs="Arial"/>
        </w:rPr>
      </w:pPr>
      <w:r w:rsidRPr="00AF596B">
        <w:rPr>
          <w:rFonts w:cs="Arial"/>
        </w:rPr>
        <w:t>If your club activities are high risk (</w:t>
      </w:r>
      <w:proofErr w:type="spellStart"/>
      <w:proofErr w:type="gramStart"/>
      <w:r w:rsidRPr="00AF596B">
        <w:rPr>
          <w:rFonts w:cs="Arial"/>
        </w:rPr>
        <w:t>eg</w:t>
      </w:r>
      <w:proofErr w:type="spellEnd"/>
      <w:r w:rsidRPr="00AF596B">
        <w:rPr>
          <w:rFonts w:cs="Arial"/>
        </w:rPr>
        <w:t>;</w:t>
      </w:r>
      <w:proofErr w:type="gramEnd"/>
      <w:r w:rsidRPr="00AF596B">
        <w:rPr>
          <w:rFonts w:cs="Arial"/>
        </w:rPr>
        <w:t xml:space="preserve"> rock climbing, motorsport, surfing) we advise your club to create a waiver, and ensure your members are aware of the risk of the activity.</w:t>
      </w:r>
    </w:p>
    <w:p w14:paraId="2785A4AF" w14:textId="77777777" w:rsidR="00F76425" w:rsidRPr="00AF596B" w:rsidRDefault="00F76425" w:rsidP="00F76425">
      <w:pPr>
        <w:rPr>
          <w:rFonts w:cs="Arial"/>
        </w:rPr>
      </w:pPr>
    </w:p>
    <w:p w14:paraId="4D0B9A86" w14:textId="77777777" w:rsidR="00F76425" w:rsidRDefault="00F76425" w:rsidP="00F76425">
      <w:pPr>
        <w:pStyle w:val="Heading4"/>
      </w:pPr>
      <w:r w:rsidRPr="00B3114C">
        <w:t>INCIDENT REPORTING</w:t>
      </w:r>
    </w:p>
    <w:p w14:paraId="4B892163" w14:textId="3768E41D" w:rsidR="00EE3137" w:rsidRPr="00F76425" w:rsidRDefault="00F76425" w:rsidP="00F76425">
      <w:r w:rsidRPr="0034674C">
        <w:t xml:space="preserve">All major risks, including injury, misconduct, and financial concerns, must be reported to UniClubs so we can support </w:t>
      </w:r>
      <w:r>
        <w:t xml:space="preserve">and guide you to the correct resources. If a student wishes to seek support after an incident, please refer them to Safe &amp; Respectful Communities (SARC) or UOW counselling services. </w:t>
      </w:r>
    </w:p>
    <w:p w14:paraId="559E147D" w14:textId="5E36E2AC" w:rsidR="008C3145" w:rsidRDefault="00C0611E" w:rsidP="00F76425">
      <w:pPr>
        <w:pStyle w:val="Heading3"/>
      </w:pPr>
      <w:r>
        <w:lastRenderedPageBreak/>
        <w:tab/>
      </w:r>
      <w:bookmarkStart w:id="56" w:name="_Toc222478075"/>
      <w:r>
        <w:t>Risk Assessment and Event Plans</w:t>
      </w:r>
      <w:bookmarkEnd w:id="56"/>
    </w:p>
    <w:p w14:paraId="62243ABB" w14:textId="203B638F" w:rsidR="008C3145" w:rsidRPr="00D96AFA" w:rsidRDefault="008C3145" w:rsidP="008C3145">
      <w:r>
        <w:t xml:space="preserve">Orange and red-light events will require a risk assessment or EMP. You will be prompted to upload these via Rubric – templates are available in </w:t>
      </w:r>
      <w:r w:rsidRPr="008C3145">
        <w:t>‘</w:t>
      </w:r>
      <w:hyperlink r:id="rId39" w:history="1">
        <w:r w:rsidRPr="008C3145">
          <w:rPr>
            <w:rStyle w:val="Hyperlink"/>
          </w:rPr>
          <w:t>Resources</w:t>
        </w:r>
      </w:hyperlink>
      <w:r w:rsidRPr="008C3145">
        <w:t>’</w:t>
      </w:r>
      <w:r>
        <w:t xml:space="preserve">. </w:t>
      </w:r>
    </w:p>
    <w:p w14:paraId="22EE148B" w14:textId="77777777" w:rsidR="008C3145" w:rsidRDefault="008C3145" w:rsidP="008C3145"/>
    <w:p w14:paraId="2296DA0F" w14:textId="77777777" w:rsidR="008C3145" w:rsidRDefault="008C3145" w:rsidP="00FB4EC7">
      <w:pPr>
        <w:pStyle w:val="Heading4"/>
      </w:pPr>
      <w:r w:rsidRPr="00D96AFA">
        <w:t>Risk Assessment</w:t>
      </w:r>
    </w:p>
    <w:p w14:paraId="103848D2" w14:textId="77777777" w:rsidR="008C3145" w:rsidRDefault="008C3145" w:rsidP="008C3145">
      <w:r w:rsidRPr="00D96AFA">
        <w:t>A risk assessment is a document in which you</w:t>
      </w:r>
      <w:r>
        <w:t xml:space="preserve"> prepare responses and actions for event risks. They include the following:</w:t>
      </w:r>
    </w:p>
    <w:p w14:paraId="5A4E4BD2" w14:textId="77777777" w:rsidR="008C3145" w:rsidRDefault="008C3145" w:rsidP="003E5D36">
      <w:pPr>
        <w:pStyle w:val="ListParagraph"/>
        <w:numPr>
          <w:ilvl w:val="0"/>
          <w:numId w:val="56"/>
        </w:numPr>
        <w:spacing w:after="160" w:line="259" w:lineRule="auto"/>
        <w:jc w:val="left"/>
      </w:pPr>
      <w:r>
        <w:t>Consider and indicate</w:t>
      </w:r>
      <w:r w:rsidRPr="00D96AFA">
        <w:t xml:space="preserve"> the risks involved in </w:t>
      </w:r>
      <w:r>
        <w:t>running the event.</w:t>
      </w:r>
    </w:p>
    <w:p w14:paraId="08BFA596" w14:textId="77777777" w:rsidR="008C3145" w:rsidRDefault="008C3145" w:rsidP="003E5D36">
      <w:pPr>
        <w:pStyle w:val="ListParagraph"/>
        <w:numPr>
          <w:ilvl w:val="0"/>
          <w:numId w:val="56"/>
        </w:numPr>
        <w:spacing w:after="160" w:line="259" w:lineRule="auto"/>
        <w:jc w:val="left"/>
      </w:pPr>
      <w:r>
        <w:t xml:space="preserve">Identify the level of risk </w:t>
      </w:r>
      <w:r w:rsidRPr="00570B2E">
        <w:rPr>
          <w:i/>
          <w:iCs/>
        </w:rPr>
        <w:t>without</w:t>
      </w:r>
      <w:r>
        <w:t xml:space="preserve"> mitigation, referencing the matrix in the template.</w:t>
      </w:r>
    </w:p>
    <w:p w14:paraId="3B402D5B" w14:textId="77777777" w:rsidR="008C3145" w:rsidRDefault="008C3145" w:rsidP="003E5D36">
      <w:pPr>
        <w:pStyle w:val="ListParagraph"/>
        <w:numPr>
          <w:ilvl w:val="1"/>
          <w:numId w:val="56"/>
        </w:numPr>
        <w:spacing w:after="160" w:line="259" w:lineRule="auto"/>
        <w:jc w:val="left"/>
      </w:pPr>
      <w:r>
        <w:t xml:space="preserve">LIKELIHOOD + SEVERITY = RISK PRIORITY </w:t>
      </w:r>
    </w:p>
    <w:p w14:paraId="2818C8F0" w14:textId="77777777" w:rsidR="008C3145" w:rsidRDefault="008C3145" w:rsidP="003E5D36">
      <w:pPr>
        <w:pStyle w:val="ListParagraph"/>
        <w:numPr>
          <w:ilvl w:val="1"/>
          <w:numId w:val="56"/>
        </w:numPr>
        <w:spacing w:after="160" w:line="259" w:lineRule="auto"/>
        <w:jc w:val="left"/>
      </w:pPr>
      <w:proofErr w:type="spellStart"/>
      <w:r>
        <w:t>Eg.</w:t>
      </w:r>
      <w:proofErr w:type="spellEnd"/>
      <w:r>
        <w:t xml:space="preserve"> Unlikely + Major = Medium Priority</w:t>
      </w:r>
    </w:p>
    <w:p w14:paraId="59E16099" w14:textId="7B82E453" w:rsidR="008C3145" w:rsidRDefault="008C3145" w:rsidP="003E5D36">
      <w:pPr>
        <w:pStyle w:val="ListParagraph"/>
        <w:numPr>
          <w:ilvl w:val="0"/>
          <w:numId w:val="56"/>
        </w:numPr>
        <w:spacing w:after="160" w:line="259" w:lineRule="auto"/>
        <w:jc w:val="left"/>
      </w:pPr>
      <w:r>
        <w:t xml:space="preserve">Include how you would mitigate the risk to ensure the risk does not </w:t>
      </w:r>
      <w:r w:rsidR="00E35135">
        <w:t>occur or</w:t>
      </w:r>
      <w:r>
        <w:t xml:space="preserve"> lessen the severity. </w:t>
      </w:r>
    </w:p>
    <w:p w14:paraId="3643BD60" w14:textId="77777777" w:rsidR="008C3145" w:rsidRDefault="008C3145" w:rsidP="003E5D36">
      <w:pPr>
        <w:pStyle w:val="ListParagraph"/>
        <w:numPr>
          <w:ilvl w:val="0"/>
          <w:numId w:val="56"/>
        </w:numPr>
        <w:spacing w:after="160" w:line="259" w:lineRule="auto"/>
        <w:jc w:val="left"/>
      </w:pPr>
      <w:r>
        <w:t xml:space="preserve">Identify the level of risk </w:t>
      </w:r>
      <w:r w:rsidRPr="00570B2E">
        <w:rPr>
          <w:i/>
          <w:iCs/>
        </w:rPr>
        <w:t>with</w:t>
      </w:r>
      <w:r>
        <w:t xml:space="preserve"> changes.</w:t>
      </w:r>
    </w:p>
    <w:p w14:paraId="5FC4E603" w14:textId="77777777" w:rsidR="008C3145" w:rsidRDefault="008C3145" w:rsidP="003E5D36">
      <w:pPr>
        <w:pStyle w:val="ListParagraph"/>
        <w:numPr>
          <w:ilvl w:val="0"/>
          <w:numId w:val="56"/>
        </w:numPr>
        <w:spacing w:after="160" w:line="259" w:lineRule="auto"/>
        <w:jc w:val="left"/>
      </w:pPr>
      <w:r>
        <w:t>Indicate how you will treat the risk, should it occur.</w:t>
      </w:r>
    </w:p>
    <w:p w14:paraId="1FB8EEA3" w14:textId="70C6979A" w:rsidR="008C3145" w:rsidRDefault="008C3145" w:rsidP="003E5D36">
      <w:pPr>
        <w:pStyle w:val="ListParagraph"/>
        <w:numPr>
          <w:ilvl w:val="0"/>
          <w:numId w:val="56"/>
        </w:numPr>
        <w:spacing w:after="160" w:line="259" w:lineRule="auto"/>
        <w:jc w:val="left"/>
      </w:pPr>
      <w:r>
        <w:t xml:space="preserve">Identify which event organiser is responsible for </w:t>
      </w:r>
      <w:r w:rsidR="00E35135">
        <w:t>acting</w:t>
      </w:r>
      <w:r>
        <w:t xml:space="preserve"> per risk. </w:t>
      </w:r>
    </w:p>
    <w:p w14:paraId="14A7AC1F" w14:textId="77777777" w:rsidR="008C3145" w:rsidRDefault="008C3145" w:rsidP="008C3145"/>
    <w:p w14:paraId="7F82F0FB" w14:textId="655C604D" w:rsidR="008C3145" w:rsidRDefault="008C3145" w:rsidP="008C3145">
      <w:proofErr w:type="spellStart"/>
      <w:r>
        <w:t>Eg.</w:t>
      </w:r>
      <w:proofErr w:type="spellEnd"/>
      <w:r>
        <w:t xml:space="preserve"> Tripping hazard is POSSIBLE + MINOR = LOW. To mitigate, you remove the tripping hazards. This changes to UNLIKELY + MINOR = LOW. If it occurs, you treat it by administering first aid and contacting security/emergency services if necessary. John Doe (First Aid Officer) is responsible to </w:t>
      </w:r>
      <w:r w:rsidR="00E35135">
        <w:t>act</w:t>
      </w:r>
      <w:r>
        <w:t>.</w:t>
      </w:r>
    </w:p>
    <w:p w14:paraId="5D63D793" w14:textId="77777777" w:rsidR="008C3145" w:rsidRDefault="008C3145" w:rsidP="008C3145"/>
    <w:p w14:paraId="5A520F1F" w14:textId="77777777" w:rsidR="008C3145" w:rsidRPr="00052CC0" w:rsidRDefault="008C3145" w:rsidP="00E35135">
      <w:pPr>
        <w:pStyle w:val="Heading4"/>
      </w:pPr>
      <w:r w:rsidRPr="00052CC0">
        <w:t>RISK PRIORITY MATRIX</w:t>
      </w:r>
    </w:p>
    <w:p w14:paraId="191B079C" w14:textId="77777777" w:rsidR="008C3145" w:rsidRDefault="008C3145" w:rsidP="008C3145">
      <w:pPr>
        <w:jc w:val="center"/>
      </w:pPr>
    </w:p>
    <w:p w14:paraId="3CFF9C00" w14:textId="77777777" w:rsidR="008C3145" w:rsidRDefault="008C3145" w:rsidP="008C3145">
      <w:pPr>
        <w:jc w:val="center"/>
      </w:pPr>
      <w:r>
        <w:rPr>
          <w:noProof/>
        </w:rPr>
        <w:drawing>
          <wp:inline distT="0" distB="0" distL="0" distR="0" wp14:anchorId="3C068A36" wp14:editId="61F0FB1A">
            <wp:extent cx="3352825" cy="1151906"/>
            <wp:effectExtent l="0" t="0" r="0" b="0"/>
            <wp:docPr id="916948229" name="Picture 1"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48229" name="Picture 1" descr="A chart with different colored squares&#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3416963" cy="1173941"/>
                    </a:xfrm>
                    <a:prstGeom prst="rect">
                      <a:avLst/>
                    </a:prstGeom>
                  </pic:spPr>
                </pic:pic>
              </a:graphicData>
            </a:graphic>
          </wp:inline>
        </w:drawing>
      </w:r>
    </w:p>
    <w:p w14:paraId="35108BE9" w14:textId="77777777" w:rsidR="008C3145" w:rsidRDefault="008C3145" w:rsidP="008C3145">
      <w:pPr>
        <w:jc w:val="center"/>
      </w:pPr>
    </w:p>
    <w:p w14:paraId="56D4304D" w14:textId="77777777" w:rsidR="008C3145" w:rsidRPr="00D96AFA" w:rsidRDefault="008C3145" w:rsidP="008C3145">
      <w:pPr>
        <w:jc w:val="center"/>
      </w:pPr>
      <w:r>
        <w:rPr>
          <w:noProof/>
        </w:rPr>
        <w:lastRenderedPageBreak/>
        <w:drawing>
          <wp:inline distT="0" distB="0" distL="0" distR="0" wp14:anchorId="74DE0B34" wp14:editId="0560C647">
            <wp:extent cx="3355995" cy="2137559"/>
            <wp:effectExtent l="0" t="0" r="0" b="0"/>
            <wp:docPr id="2063480434" name="Picture 2" descr="A red and white tab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80434" name="Picture 2" descr="A red and white table with 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3372128" cy="2147835"/>
                    </a:xfrm>
                    <a:prstGeom prst="rect">
                      <a:avLst/>
                    </a:prstGeom>
                  </pic:spPr>
                </pic:pic>
              </a:graphicData>
            </a:graphic>
          </wp:inline>
        </w:drawing>
      </w:r>
    </w:p>
    <w:p w14:paraId="254DDED4" w14:textId="77777777" w:rsidR="008C3145" w:rsidRDefault="008C3145" w:rsidP="008C3145">
      <w:pPr>
        <w:jc w:val="center"/>
        <w:rPr>
          <w:b/>
          <w:bCs/>
          <w:highlight w:val="cyan"/>
          <w:u w:val="single"/>
        </w:rPr>
      </w:pPr>
    </w:p>
    <w:p w14:paraId="376A3139" w14:textId="77777777" w:rsidR="008C3145" w:rsidRPr="00661C66" w:rsidRDefault="008C3145" w:rsidP="00E35135">
      <w:pPr>
        <w:pStyle w:val="Heading4"/>
      </w:pPr>
      <w:r w:rsidRPr="00661C66">
        <w:t>Emergencies</w:t>
      </w:r>
    </w:p>
    <w:p w14:paraId="7FEF391C" w14:textId="77777777" w:rsidR="008C3145" w:rsidRPr="00E35135" w:rsidRDefault="008C3145" w:rsidP="008C3145">
      <w:pPr>
        <w:rPr>
          <w:rFonts w:cs="Arial"/>
          <w:b/>
          <w:bCs/>
          <w:u w:val="single"/>
        </w:rPr>
      </w:pPr>
      <w:r w:rsidRPr="00E35135">
        <w:rPr>
          <w:rFonts w:cs="Arial"/>
          <w:b/>
          <w:bCs/>
          <w:u w:val="single"/>
        </w:rPr>
        <w:t>On-Campus Events</w:t>
      </w:r>
    </w:p>
    <w:p w14:paraId="176EEC79" w14:textId="77777777" w:rsidR="008C3145" w:rsidRDefault="008C3145" w:rsidP="008C3145">
      <w:pPr>
        <w:rPr>
          <w:rFonts w:cs="Arial"/>
        </w:rPr>
      </w:pPr>
      <w:r>
        <w:rPr>
          <w:rFonts w:cs="Arial"/>
        </w:rPr>
        <w:t xml:space="preserve">All first aid requirements and emergencies on campus (including campus accommodation and other campuses) must go through UOW Security. </w:t>
      </w:r>
      <w:r w:rsidRPr="001347CC">
        <w:rPr>
          <w:rFonts w:cs="Arial"/>
        </w:rPr>
        <w:t xml:space="preserve">This includes </w:t>
      </w:r>
      <w:r>
        <w:rPr>
          <w:rFonts w:cs="Arial"/>
        </w:rPr>
        <w:t>when</w:t>
      </w:r>
      <w:r w:rsidRPr="001347CC">
        <w:rPr>
          <w:rFonts w:cs="Arial"/>
        </w:rPr>
        <w:t xml:space="preserve"> emergency service</w:t>
      </w:r>
      <w:r>
        <w:rPr>
          <w:rFonts w:cs="Arial"/>
        </w:rPr>
        <w:t>s</w:t>
      </w:r>
      <w:r w:rsidRPr="001347CC">
        <w:rPr>
          <w:rFonts w:cs="Arial"/>
        </w:rPr>
        <w:t xml:space="preserve"> (Fire, Ambulance, and Police) </w:t>
      </w:r>
      <w:r>
        <w:rPr>
          <w:rFonts w:cs="Arial"/>
        </w:rPr>
        <w:t>need calling</w:t>
      </w:r>
      <w:r w:rsidRPr="001347CC">
        <w:rPr>
          <w:rFonts w:cs="Arial"/>
        </w:rPr>
        <w:t>.</w:t>
      </w:r>
      <w:r>
        <w:rPr>
          <w:rFonts w:cs="Arial"/>
        </w:rPr>
        <w:t xml:space="preserve"> UOW Security must be included in the ‘treatment’ section for risks in your Risk Assessment, and incidents must be reported to UniClubs. </w:t>
      </w:r>
    </w:p>
    <w:p w14:paraId="157296D5" w14:textId="77777777" w:rsidR="008C3145" w:rsidRDefault="008C3145" w:rsidP="008C3145">
      <w:pPr>
        <w:ind w:left="720"/>
        <w:rPr>
          <w:rFonts w:cs="Arial"/>
          <w:b/>
          <w:bCs/>
        </w:rPr>
      </w:pPr>
    </w:p>
    <w:p w14:paraId="681117AF" w14:textId="77777777" w:rsidR="008C3145" w:rsidRDefault="008C3145" w:rsidP="008C3145">
      <w:pPr>
        <w:ind w:left="720"/>
        <w:rPr>
          <w:rFonts w:cs="Arial"/>
          <w:b/>
          <w:bCs/>
        </w:rPr>
      </w:pPr>
      <w:r>
        <w:rPr>
          <w:rFonts w:cs="Arial"/>
          <w:b/>
          <w:bCs/>
        </w:rPr>
        <w:t xml:space="preserve">Contact UOW Security: </w:t>
      </w:r>
    </w:p>
    <w:p w14:paraId="72C67827" w14:textId="77777777" w:rsidR="008C3145" w:rsidRDefault="008C3145" w:rsidP="008C3145">
      <w:pPr>
        <w:ind w:left="720"/>
        <w:rPr>
          <w:rFonts w:cs="Arial"/>
          <w:b/>
          <w:bCs/>
        </w:rPr>
      </w:pPr>
      <w:r>
        <w:rPr>
          <w:rFonts w:cs="Arial"/>
          <w:b/>
          <w:bCs/>
        </w:rPr>
        <w:t xml:space="preserve">Call: </w:t>
      </w:r>
      <w:r w:rsidRPr="00C50200">
        <w:rPr>
          <w:rFonts w:cs="Arial"/>
        </w:rPr>
        <w:t>4221 4900</w:t>
      </w:r>
    </w:p>
    <w:p w14:paraId="42FC595E" w14:textId="77777777" w:rsidR="008C3145" w:rsidRDefault="008C3145" w:rsidP="008C3145">
      <w:pPr>
        <w:ind w:left="720"/>
        <w:rPr>
          <w:rFonts w:cs="Arial"/>
          <w:b/>
          <w:bCs/>
        </w:rPr>
      </w:pPr>
      <w:proofErr w:type="spellStart"/>
      <w:r>
        <w:rPr>
          <w:rFonts w:cs="Arial"/>
          <w:b/>
          <w:bCs/>
        </w:rPr>
        <w:t>SafeZone</w:t>
      </w:r>
      <w:proofErr w:type="spellEnd"/>
      <w:r>
        <w:rPr>
          <w:rFonts w:cs="Arial"/>
          <w:b/>
          <w:bCs/>
        </w:rPr>
        <w:t xml:space="preserve"> App: </w:t>
      </w:r>
      <w:r>
        <w:rPr>
          <w:rFonts w:cs="Arial"/>
        </w:rPr>
        <w:t>all</w:t>
      </w:r>
      <w:r w:rsidRPr="00C50200">
        <w:rPr>
          <w:rFonts w:cs="Arial"/>
        </w:rPr>
        <w:t xml:space="preserve"> </w:t>
      </w:r>
      <w:r>
        <w:rPr>
          <w:rFonts w:cs="Arial"/>
        </w:rPr>
        <w:t>club executives</w:t>
      </w:r>
      <w:r w:rsidRPr="00C50200">
        <w:rPr>
          <w:rFonts w:cs="Arial"/>
        </w:rPr>
        <w:t xml:space="preserve"> and even</w:t>
      </w:r>
      <w:r>
        <w:rPr>
          <w:rFonts w:cs="Arial"/>
        </w:rPr>
        <w:t xml:space="preserve">t </w:t>
      </w:r>
      <w:r w:rsidRPr="00C50200">
        <w:rPr>
          <w:rFonts w:cs="Arial"/>
        </w:rPr>
        <w:t xml:space="preserve">organisers </w:t>
      </w:r>
      <w:r>
        <w:rPr>
          <w:rFonts w:cs="Arial"/>
        </w:rPr>
        <w:t>must</w:t>
      </w:r>
      <w:r w:rsidRPr="00C50200">
        <w:rPr>
          <w:rFonts w:cs="Arial"/>
        </w:rPr>
        <w:t xml:space="preserve"> download the </w:t>
      </w:r>
      <w:proofErr w:type="spellStart"/>
      <w:r w:rsidRPr="00C50200">
        <w:rPr>
          <w:rFonts w:cs="Arial"/>
        </w:rPr>
        <w:t>SafeZone</w:t>
      </w:r>
      <w:proofErr w:type="spellEnd"/>
      <w:r w:rsidRPr="00C50200">
        <w:rPr>
          <w:rFonts w:cs="Arial"/>
        </w:rPr>
        <w:t xml:space="preserve"> app</w:t>
      </w:r>
      <w:r>
        <w:rPr>
          <w:rFonts w:cs="Arial"/>
        </w:rPr>
        <w:t xml:space="preserve"> and encourage attendees to do the same. This gives 24/hr quick access to Security. </w:t>
      </w:r>
      <w:hyperlink r:id="rId42" w:history="1">
        <w:r w:rsidRPr="00C50200">
          <w:rPr>
            <w:rStyle w:val="Hyperlink"/>
            <w:rFonts w:cs="Arial"/>
          </w:rPr>
          <w:t>Download here.</w:t>
        </w:r>
      </w:hyperlink>
    </w:p>
    <w:p w14:paraId="65FD45E2" w14:textId="77777777" w:rsidR="008C3145" w:rsidRDefault="008C3145" w:rsidP="008C3145">
      <w:pPr>
        <w:ind w:left="720"/>
        <w:rPr>
          <w:rStyle w:val="Hyperlink"/>
        </w:rPr>
      </w:pPr>
      <w:r w:rsidRPr="00C50200">
        <w:rPr>
          <w:b/>
          <w:bCs/>
        </w:rPr>
        <w:t>More info:</w:t>
      </w:r>
      <w:r>
        <w:t xml:space="preserve"> </w:t>
      </w:r>
      <w:hyperlink r:id="rId43" w:history="1">
        <w:r w:rsidRPr="001347CC">
          <w:rPr>
            <w:rStyle w:val="Hyperlink"/>
          </w:rPr>
          <w:t>Security - University of Wollongong – UOW</w:t>
        </w:r>
      </w:hyperlink>
    </w:p>
    <w:p w14:paraId="406EEE08" w14:textId="77777777" w:rsidR="008C3145" w:rsidRDefault="008C3145" w:rsidP="008C3145">
      <w:pPr>
        <w:ind w:left="720"/>
        <w:rPr>
          <w:rStyle w:val="Hyperlink"/>
        </w:rPr>
      </w:pPr>
    </w:p>
    <w:p w14:paraId="7AAE7734" w14:textId="77777777" w:rsidR="008C3145" w:rsidRPr="00E35135" w:rsidRDefault="008C3145" w:rsidP="00E35135">
      <w:pPr>
        <w:pStyle w:val="Heading4"/>
        <w:rPr>
          <w:rStyle w:val="Hyperlink"/>
          <w:color w:val="0033CC" w:themeColor="accent2"/>
          <w:u w:val="none"/>
        </w:rPr>
      </w:pPr>
      <w:r w:rsidRPr="00E35135">
        <w:rPr>
          <w:rStyle w:val="Hyperlink"/>
          <w:color w:val="0033CC" w:themeColor="accent2"/>
          <w:u w:val="none"/>
        </w:rPr>
        <w:t>Off-Campus Events</w:t>
      </w:r>
    </w:p>
    <w:p w14:paraId="121FFEFA" w14:textId="77777777" w:rsidR="008C3145" w:rsidRPr="0017427A" w:rsidRDefault="008C3145" w:rsidP="008C3145">
      <w:pPr>
        <w:rPr>
          <w:rStyle w:val="Hyperlink"/>
          <w:b/>
          <w:bCs/>
          <w:color w:val="auto"/>
          <w:u w:val="none"/>
        </w:rPr>
      </w:pPr>
      <w:r w:rsidRPr="0017427A">
        <w:rPr>
          <w:rStyle w:val="Hyperlink"/>
          <w:b/>
          <w:bCs/>
          <w:color w:val="auto"/>
          <w:u w:val="none"/>
        </w:rPr>
        <w:t>For off-campus events, we recommend ensuring there is security, or equivalent (</w:t>
      </w:r>
      <w:proofErr w:type="spellStart"/>
      <w:r w:rsidRPr="0017427A">
        <w:rPr>
          <w:rStyle w:val="Hyperlink"/>
          <w:b/>
          <w:bCs/>
          <w:color w:val="auto"/>
          <w:u w:val="none"/>
        </w:rPr>
        <w:t>eg.</w:t>
      </w:r>
      <w:proofErr w:type="spellEnd"/>
      <w:r w:rsidRPr="0017427A">
        <w:rPr>
          <w:rStyle w:val="Hyperlink"/>
          <w:b/>
          <w:bCs/>
          <w:color w:val="auto"/>
          <w:u w:val="none"/>
        </w:rPr>
        <w:t xml:space="preserve"> lifeguards), at your chosen venue. They will be your first point of contact for immediate responses, however if there is no security, please call emergency services on 000. </w:t>
      </w:r>
    </w:p>
    <w:p w14:paraId="6B4838EB" w14:textId="77777777" w:rsidR="00E35135" w:rsidRPr="00E35135" w:rsidRDefault="00E35135" w:rsidP="008C3145">
      <w:pPr>
        <w:rPr>
          <w:rFonts w:eastAsiaTheme="majorEastAsia"/>
        </w:rPr>
      </w:pPr>
    </w:p>
    <w:p w14:paraId="708584AD" w14:textId="77777777" w:rsidR="008C3145" w:rsidRPr="0034674C" w:rsidRDefault="008C3145" w:rsidP="00E35135">
      <w:pPr>
        <w:pStyle w:val="Heading4"/>
      </w:pPr>
      <w:r w:rsidRPr="0034674C">
        <w:t>Support Services</w:t>
      </w:r>
    </w:p>
    <w:p w14:paraId="4D3FC21B" w14:textId="77777777" w:rsidR="008C3145" w:rsidRPr="007C7DA1" w:rsidRDefault="008C3145" w:rsidP="008C3145">
      <w:r w:rsidRPr="001347CC">
        <w:t xml:space="preserve">As a club executive, it is useful to understand </w:t>
      </w:r>
      <w:r>
        <w:t xml:space="preserve">the </w:t>
      </w:r>
      <w:r w:rsidRPr="001347CC">
        <w:t xml:space="preserve">support </w:t>
      </w:r>
      <w:r>
        <w:t xml:space="preserve">services </w:t>
      </w:r>
      <w:r w:rsidRPr="001347CC">
        <w:t>available to students.</w:t>
      </w:r>
      <w:r w:rsidRPr="002E4521">
        <w:t xml:space="preserve"> </w:t>
      </w:r>
    </w:p>
    <w:p w14:paraId="220656F5" w14:textId="77777777" w:rsidR="008C3145" w:rsidRPr="002B1159" w:rsidRDefault="008C3145" w:rsidP="008C3145">
      <w:r w:rsidRPr="001347CC">
        <w:lastRenderedPageBreak/>
        <w:t xml:space="preserve">UOW students have access to a wide range of support services. This includes </w:t>
      </w:r>
      <w:r>
        <w:t xml:space="preserve">SARC, </w:t>
      </w:r>
      <w:r w:rsidRPr="001347CC">
        <w:t>academic help, counselling, legal and financial assistance</w:t>
      </w:r>
      <w:r>
        <w:t xml:space="preserve"> and</w:t>
      </w:r>
      <w:r w:rsidRPr="001347CC">
        <w:t xml:space="preserve"> IT services. You can access information about UOW’s support services </w:t>
      </w:r>
      <w:hyperlink r:id="rId44" w:history="1">
        <w:r w:rsidRPr="00E35135">
          <w:rPr>
            <w:rStyle w:val="Hyperlink"/>
          </w:rPr>
          <w:t>here</w:t>
        </w:r>
      </w:hyperlink>
      <w:r w:rsidRPr="00E35135">
        <w:t>.</w:t>
      </w:r>
      <w:r w:rsidRPr="001347CC">
        <w:t xml:space="preserve"> </w:t>
      </w:r>
    </w:p>
    <w:p w14:paraId="6842C3FA" w14:textId="77777777" w:rsidR="008C3145" w:rsidRDefault="008C3145" w:rsidP="008C3145">
      <w:pPr>
        <w:rPr>
          <w:b/>
          <w:bCs/>
        </w:rPr>
      </w:pPr>
    </w:p>
    <w:p w14:paraId="1A447253" w14:textId="77777777" w:rsidR="008C3145" w:rsidRPr="001347CC" w:rsidRDefault="008C3145" w:rsidP="008C3145">
      <w:pPr>
        <w:pStyle w:val="Heading4"/>
        <w:rPr>
          <w:rFonts w:eastAsia="MS Gothic"/>
        </w:rPr>
      </w:pPr>
      <w:r w:rsidRPr="001347CC">
        <w:rPr>
          <w:rFonts w:eastAsia="MS Gothic"/>
        </w:rPr>
        <w:t>EVENT MANAGEMENT PLAN (EMP)</w:t>
      </w:r>
    </w:p>
    <w:p w14:paraId="4EE2986B" w14:textId="77777777" w:rsidR="008C3145" w:rsidRPr="001347CC" w:rsidRDefault="008C3145" w:rsidP="008C3145">
      <w:pPr>
        <w:spacing w:after="200"/>
        <w:rPr>
          <w:rFonts w:cs="Arial"/>
          <w:b/>
          <w:bCs/>
        </w:rPr>
      </w:pPr>
      <w:r w:rsidRPr="001347CC">
        <w:rPr>
          <w:rFonts w:cs="Arial"/>
          <w:b/>
          <w:bCs/>
        </w:rPr>
        <w:t>All Event Management plans must be completed and submitted to UniClubs one month prior to the event.</w:t>
      </w:r>
    </w:p>
    <w:p w14:paraId="65FE1889" w14:textId="77777777" w:rsidR="008C3145" w:rsidRPr="001347CC" w:rsidRDefault="008C3145" w:rsidP="008C3145">
      <w:pPr>
        <w:rPr>
          <w:rFonts w:cs="Arial"/>
        </w:rPr>
      </w:pPr>
      <w:r w:rsidRPr="001347CC">
        <w:rPr>
          <w:rFonts w:cs="Arial"/>
        </w:rPr>
        <w:t xml:space="preserve">The EMP is designed to make it easier for Clubs &amp; Societies to plan and deliver </w:t>
      </w:r>
      <w:r>
        <w:rPr>
          <w:rFonts w:cs="Arial"/>
        </w:rPr>
        <w:t xml:space="preserve">a successful </w:t>
      </w:r>
      <w:r w:rsidRPr="001347CC">
        <w:rPr>
          <w:rFonts w:cs="Arial"/>
        </w:rPr>
        <w:t xml:space="preserve">club event. A template can be found under </w:t>
      </w:r>
      <w:hyperlink r:id="rId45" w:history="1">
        <w:r w:rsidRPr="001347CC">
          <w:rPr>
            <w:rStyle w:val="Hyperlink"/>
            <w:rFonts w:cs="Arial"/>
          </w:rPr>
          <w:t>‘Resources’</w:t>
        </w:r>
      </w:hyperlink>
      <w:r w:rsidRPr="001347CC">
        <w:rPr>
          <w:rFonts w:cs="Arial"/>
        </w:rPr>
        <w:t xml:space="preserve"> on the UniClubs website. </w:t>
      </w:r>
    </w:p>
    <w:p w14:paraId="60002D8A" w14:textId="378A898A" w:rsidR="008C3145" w:rsidRPr="001347CC" w:rsidRDefault="008C3145" w:rsidP="008C3145">
      <w:pPr>
        <w:rPr>
          <w:rFonts w:cs="Arial"/>
        </w:rPr>
      </w:pPr>
      <w:r w:rsidRPr="001347CC">
        <w:rPr>
          <w:rFonts w:cs="Arial"/>
        </w:rPr>
        <w:t xml:space="preserve">The EMP template </w:t>
      </w:r>
      <w:r w:rsidR="00E35135" w:rsidRPr="001347CC">
        <w:rPr>
          <w:rFonts w:cs="Arial"/>
        </w:rPr>
        <w:t>includes.</w:t>
      </w:r>
    </w:p>
    <w:p w14:paraId="01DFE4F2" w14:textId="77777777" w:rsidR="008C3145" w:rsidRPr="001347CC" w:rsidRDefault="008C3145" w:rsidP="003E5D36">
      <w:pPr>
        <w:pStyle w:val="ListParagraph"/>
        <w:numPr>
          <w:ilvl w:val="0"/>
          <w:numId w:val="55"/>
        </w:numPr>
        <w:rPr>
          <w:rFonts w:cs="Arial"/>
        </w:rPr>
      </w:pPr>
      <w:r w:rsidRPr="001347CC">
        <w:rPr>
          <w:rFonts w:cs="Arial"/>
        </w:rPr>
        <w:t xml:space="preserve">an event overview, </w:t>
      </w:r>
    </w:p>
    <w:p w14:paraId="055EDB47" w14:textId="77777777" w:rsidR="008C3145" w:rsidRPr="001347CC" w:rsidRDefault="008C3145" w:rsidP="003E5D36">
      <w:pPr>
        <w:pStyle w:val="ListParagraph"/>
        <w:numPr>
          <w:ilvl w:val="0"/>
          <w:numId w:val="55"/>
        </w:numPr>
        <w:rPr>
          <w:rFonts w:cs="Arial"/>
        </w:rPr>
      </w:pPr>
      <w:r w:rsidRPr="001347CC">
        <w:rPr>
          <w:rFonts w:cs="Arial"/>
        </w:rPr>
        <w:t>planning procedure &amp; run sheet</w:t>
      </w:r>
    </w:p>
    <w:p w14:paraId="230EF196" w14:textId="77777777" w:rsidR="008C3145" w:rsidRPr="001347CC" w:rsidRDefault="008C3145" w:rsidP="003E5D36">
      <w:pPr>
        <w:pStyle w:val="ListParagraph"/>
        <w:numPr>
          <w:ilvl w:val="0"/>
          <w:numId w:val="55"/>
        </w:numPr>
        <w:rPr>
          <w:rFonts w:cs="Arial"/>
        </w:rPr>
      </w:pPr>
      <w:r w:rsidRPr="001347CC">
        <w:rPr>
          <w:rFonts w:cs="Arial"/>
        </w:rPr>
        <w:t>risk assessment</w:t>
      </w:r>
    </w:p>
    <w:p w14:paraId="0F56DA35" w14:textId="77777777" w:rsidR="008C3145" w:rsidRPr="001347CC" w:rsidRDefault="008C3145" w:rsidP="003E5D36">
      <w:pPr>
        <w:pStyle w:val="ListParagraph"/>
        <w:numPr>
          <w:ilvl w:val="0"/>
          <w:numId w:val="55"/>
        </w:numPr>
        <w:rPr>
          <w:rFonts w:cs="Arial"/>
        </w:rPr>
      </w:pPr>
      <w:r w:rsidRPr="001347CC">
        <w:rPr>
          <w:rFonts w:cs="Arial"/>
        </w:rPr>
        <w:t>quotes, budget &amp; shopping list</w:t>
      </w:r>
    </w:p>
    <w:p w14:paraId="134C32F6" w14:textId="77777777" w:rsidR="00E35135" w:rsidRDefault="008C3145" w:rsidP="003E5D36">
      <w:pPr>
        <w:pStyle w:val="ListParagraph"/>
        <w:numPr>
          <w:ilvl w:val="0"/>
          <w:numId w:val="55"/>
        </w:numPr>
        <w:rPr>
          <w:rFonts w:cs="Arial"/>
        </w:rPr>
      </w:pPr>
      <w:r w:rsidRPr="001347CC">
        <w:rPr>
          <w:rFonts w:cs="Arial"/>
        </w:rPr>
        <w:t>volunteer management</w:t>
      </w:r>
    </w:p>
    <w:p w14:paraId="39B43A82" w14:textId="1C8F410E" w:rsidR="008C3145" w:rsidRDefault="008C3145" w:rsidP="003E5D36">
      <w:pPr>
        <w:pStyle w:val="ListParagraph"/>
        <w:numPr>
          <w:ilvl w:val="0"/>
          <w:numId w:val="55"/>
        </w:numPr>
        <w:rPr>
          <w:rFonts w:cs="Arial"/>
        </w:rPr>
      </w:pPr>
      <w:r w:rsidRPr="00E35135">
        <w:rPr>
          <w:rFonts w:cs="Arial"/>
        </w:rPr>
        <w:t>promotional plan</w:t>
      </w:r>
    </w:p>
    <w:p w14:paraId="79CCC5E4" w14:textId="77777777" w:rsidR="009964C8" w:rsidRDefault="009964C8" w:rsidP="009964C8">
      <w:pPr>
        <w:rPr>
          <w:rFonts w:cs="Arial"/>
        </w:rPr>
      </w:pPr>
    </w:p>
    <w:p w14:paraId="07E49D6B" w14:textId="77777777" w:rsidR="009964C8" w:rsidRDefault="009964C8" w:rsidP="009964C8">
      <w:pPr>
        <w:rPr>
          <w:rFonts w:cs="Arial"/>
        </w:rPr>
      </w:pPr>
    </w:p>
    <w:p w14:paraId="6B7A9906" w14:textId="77777777" w:rsidR="009964C8" w:rsidRPr="009964C8" w:rsidRDefault="009964C8" w:rsidP="009964C8"/>
    <w:p w14:paraId="76004A99" w14:textId="4F00E51F" w:rsidR="00F76425" w:rsidRDefault="00F76425" w:rsidP="00F76425">
      <w:pPr>
        <w:pStyle w:val="Heading3"/>
      </w:pPr>
      <w:bookmarkStart w:id="57" w:name="_Toc222478076"/>
      <w:r>
        <w:t>Room Bookings</w:t>
      </w:r>
      <w:bookmarkEnd w:id="57"/>
    </w:p>
    <w:p w14:paraId="5A661A88" w14:textId="5FFF87C9" w:rsidR="00F76425" w:rsidRPr="00C37C1A" w:rsidRDefault="00F76425" w:rsidP="00F76425">
      <w:pPr>
        <w:pStyle w:val="Heading4"/>
      </w:pPr>
      <w:r>
        <w:t>Application Steps</w:t>
      </w:r>
    </w:p>
    <w:p w14:paraId="043ABF3B" w14:textId="77777777" w:rsidR="00F76425" w:rsidRPr="00C37C1A" w:rsidRDefault="00F76425" w:rsidP="003E5D36">
      <w:pPr>
        <w:numPr>
          <w:ilvl w:val="0"/>
          <w:numId w:val="52"/>
        </w:numPr>
        <w:spacing w:after="160" w:line="259" w:lineRule="auto"/>
        <w:jc w:val="left"/>
        <w:rPr>
          <w:b/>
          <w:bCs/>
        </w:rPr>
      </w:pPr>
      <w:r w:rsidRPr="00C37C1A">
        <w:rPr>
          <w:b/>
          <w:bCs/>
        </w:rPr>
        <w:t>Prepare Event Details</w:t>
      </w:r>
    </w:p>
    <w:p w14:paraId="5CC6E06C" w14:textId="77777777" w:rsidR="00F76425" w:rsidRPr="00C37C1A" w:rsidRDefault="00F76425" w:rsidP="003E5D36">
      <w:pPr>
        <w:numPr>
          <w:ilvl w:val="1"/>
          <w:numId w:val="52"/>
        </w:numPr>
        <w:spacing w:after="160" w:line="259" w:lineRule="auto"/>
        <w:jc w:val="left"/>
      </w:pPr>
      <w:r w:rsidRPr="00C37C1A">
        <w:t>Date, time (including setup/pack-up).</w:t>
      </w:r>
    </w:p>
    <w:p w14:paraId="549C6C98" w14:textId="77777777" w:rsidR="00F76425" w:rsidRPr="00C37C1A" w:rsidRDefault="00F76425" w:rsidP="003E5D36">
      <w:pPr>
        <w:numPr>
          <w:ilvl w:val="1"/>
          <w:numId w:val="52"/>
        </w:numPr>
        <w:spacing w:after="160" w:line="259" w:lineRule="auto"/>
        <w:jc w:val="left"/>
      </w:pPr>
      <w:r w:rsidRPr="00C37C1A">
        <w:t>Number of attendees.</w:t>
      </w:r>
    </w:p>
    <w:p w14:paraId="0FFEE980" w14:textId="77777777" w:rsidR="00F76425" w:rsidRPr="00C37C1A" w:rsidRDefault="00F76425" w:rsidP="003E5D36">
      <w:pPr>
        <w:numPr>
          <w:ilvl w:val="1"/>
          <w:numId w:val="52"/>
        </w:numPr>
        <w:spacing w:after="160" w:line="259" w:lineRule="auto"/>
        <w:jc w:val="left"/>
      </w:pPr>
      <w:r w:rsidRPr="00C37C1A">
        <w:t>Room and equipment need.</w:t>
      </w:r>
    </w:p>
    <w:p w14:paraId="415084A7" w14:textId="405B44CC" w:rsidR="00F76425" w:rsidRPr="00C37C1A" w:rsidRDefault="00F76425" w:rsidP="003E5D36">
      <w:pPr>
        <w:numPr>
          <w:ilvl w:val="1"/>
          <w:numId w:val="52"/>
        </w:numPr>
        <w:spacing w:after="160" w:line="259" w:lineRule="auto"/>
        <w:jc w:val="left"/>
      </w:pPr>
      <w:r w:rsidRPr="00C37C1A">
        <w:t xml:space="preserve">Complete the </w:t>
      </w:r>
      <w:hyperlink r:id="rId46" w:history="1">
        <w:r w:rsidRPr="00F76425">
          <w:rPr>
            <w:rStyle w:val="Hyperlink"/>
          </w:rPr>
          <w:t>UOW PULSE - Equipment Booking Form</w:t>
        </w:r>
      </w:hyperlink>
      <w:r w:rsidRPr="00F76425">
        <w:t>.</w:t>
      </w:r>
    </w:p>
    <w:p w14:paraId="48FDDA80" w14:textId="77777777" w:rsidR="00F76425" w:rsidRPr="00C37C1A" w:rsidRDefault="00F76425" w:rsidP="003E5D36">
      <w:pPr>
        <w:numPr>
          <w:ilvl w:val="0"/>
          <w:numId w:val="52"/>
        </w:numPr>
        <w:spacing w:after="160" w:line="259" w:lineRule="auto"/>
        <w:jc w:val="left"/>
        <w:rPr>
          <w:b/>
          <w:bCs/>
        </w:rPr>
      </w:pPr>
      <w:r w:rsidRPr="00C37C1A">
        <w:rPr>
          <w:b/>
          <w:bCs/>
        </w:rPr>
        <w:t>Access Rubric Portal</w:t>
      </w:r>
    </w:p>
    <w:p w14:paraId="4DB4468D" w14:textId="77777777" w:rsidR="00F76425" w:rsidRPr="00C37C1A" w:rsidRDefault="00F76425" w:rsidP="003E5D36">
      <w:pPr>
        <w:numPr>
          <w:ilvl w:val="1"/>
          <w:numId w:val="52"/>
        </w:numPr>
        <w:spacing w:after="160" w:line="259" w:lineRule="auto"/>
        <w:jc w:val="left"/>
      </w:pPr>
      <w:r w:rsidRPr="00C37C1A">
        <w:t>Log in with your club account.</w:t>
      </w:r>
    </w:p>
    <w:p w14:paraId="18037833" w14:textId="77777777" w:rsidR="00F76425" w:rsidRPr="00C37C1A" w:rsidRDefault="00F76425" w:rsidP="003E5D36">
      <w:pPr>
        <w:numPr>
          <w:ilvl w:val="1"/>
          <w:numId w:val="52"/>
        </w:numPr>
        <w:spacing w:after="160" w:line="259" w:lineRule="auto"/>
        <w:jc w:val="left"/>
      </w:pPr>
      <w:r w:rsidRPr="00C37C1A">
        <w:t>Navigate to Events → Create New Event.</w:t>
      </w:r>
    </w:p>
    <w:p w14:paraId="5827025C" w14:textId="77777777" w:rsidR="00F76425" w:rsidRPr="00C37C1A" w:rsidRDefault="00F76425" w:rsidP="003E5D36">
      <w:pPr>
        <w:numPr>
          <w:ilvl w:val="1"/>
          <w:numId w:val="52"/>
        </w:numPr>
        <w:spacing w:after="160" w:line="259" w:lineRule="auto"/>
        <w:jc w:val="left"/>
      </w:pPr>
      <w:r w:rsidRPr="00C37C1A">
        <w:t>Complete the Event Creation Form, including room booking.</w:t>
      </w:r>
    </w:p>
    <w:p w14:paraId="6B926859" w14:textId="77777777" w:rsidR="00F76425" w:rsidRPr="00C37C1A" w:rsidRDefault="00F76425" w:rsidP="003E5D36">
      <w:pPr>
        <w:numPr>
          <w:ilvl w:val="0"/>
          <w:numId w:val="52"/>
        </w:numPr>
        <w:spacing w:after="160" w:line="259" w:lineRule="auto"/>
        <w:jc w:val="left"/>
        <w:rPr>
          <w:b/>
          <w:bCs/>
        </w:rPr>
      </w:pPr>
      <w:r w:rsidRPr="00C37C1A">
        <w:rPr>
          <w:b/>
          <w:bCs/>
        </w:rPr>
        <w:lastRenderedPageBreak/>
        <w:t>Complete Room Booking Form</w:t>
      </w:r>
    </w:p>
    <w:p w14:paraId="6ABA11DF" w14:textId="77777777" w:rsidR="00F76425" w:rsidRPr="00C37C1A" w:rsidRDefault="00F76425" w:rsidP="003E5D36">
      <w:pPr>
        <w:numPr>
          <w:ilvl w:val="1"/>
          <w:numId w:val="52"/>
        </w:numPr>
        <w:spacing w:after="160" w:line="259" w:lineRule="auto"/>
        <w:jc w:val="left"/>
      </w:pPr>
      <w:r w:rsidRPr="00C37C1A">
        <w:t>Include event name, description, preferred/alternate rooms, and equipment needs.</w:t>
      </w:r>
    </w:p>
    <w:p w14:paraId="7F4C7572" w14:textId="77777777" w:rsidR="00F76425" w:rsidRPr="00C37C1A" w:rsidRDefault="00F76425" w:rsidP="003E5D36">
      <w:pPr>
        <w:numPr>
          <w:ilvl w:val="0"/>
          <w:numId w:val="52"/>
        </w:numPr>
        <w:spacing w:after="160" w:line="259" w:lineRule="auto"/>
        <w:jc w:val="left"/>
        <w:rPr>
          <w:b/>
          <w:bCs/>
        </w:rPr>
      </w:pPr>
      <w:r w:rsidRPr="00C37C1A">
        <w:rPr>
          <w:b/>
          <w:bCs/>
        </w:rPr>
        <w:t>Risk Assessment (RA) &amp; Event Management Plan</w:t>
      </w:r>
    </w:p>
    <w:p w14:paraId="334283A9" w14:textId="77777777" w:rsidR="00F76425" w:rsidRPr="00C37C1A" w:rsidRDefault="00F76425" w:rsidP="003E5D36">
      <w:pPr>
        <w:numPr>
          <w:ilvl w:val="1"/>
          <w:numId w:val="52"/>
        </w:numPr>
        <w:spacing w:after="160" w:line="259" w:lineRule="auto"/>
        <w:jc w:val="left"/>
      </w:pPr>
      <w:r w:rsidRPr="00C37C1A">
        <w:t>1-29 attendees: No RA required.</w:t>
      </w:r>
    </w:p>
    <w:p w14:paraId="19C1BDF1" w14:textId="77777777" w:rsidR="00F76425" w:rsidRPr="00C37C1A" w:rsidRDefault="00F76425" w:rsidP="003E5D36">
      <w:pPr>
        <w:numPr>
          <w:ilvl w:val="1"/>
          <w:numId w:val="52"/>
        </w:numPr>
        <w:spacing w:after="160" w:line="259" w:lineRule="auto"/>
        <w:jc w:val="left"/>
      </w:pPr>
      <w:r w:rsidRPr="00C37C1A">
        <w:t>30-75 attendees: RA required.</w:t>
      </w:r>
    </w:p>
    <w:p w14:paraId="38A08E55" w14:textId="77777777" w:rsidR="00F76425" w:rsidRPr="00C37C1A" w:rsidRDefault="00F76425" w:rsidP="003E5D36">
      <w:pPr>
        <w:numPr>
          <w:ilvl w:val="1"/>
          <w:numId w:val="52"/>
        </w:numPr>
        <w:spacing w:after="160" w:line="259" w:lineRule="auto"/>
        <w:jc w:val="left"/>
      </w:pPr>
      <w:r w:rsidRPr="00C37C1A">
        <w:t>75+ attendees: RA + Event Management Plan.</w:t>
      </w:r>
    </w:p>
    <w:p w14:paraId="02812D2C" w14:textId="77777777" w:rsidR="00F76425" w:rsidRPr="00C37C1A" w:rsidRDefault="00F76425" w:rsidP="003E5D36">
      <w:pPr>
        <w:numPr>
          <w:ilvl w:val="1"/>
          <w:numId w:val="52"/>
        </w:numPr>
        <w:spacing w:after="160" w:line="259" w:lineRule="auto"/>
        <w:jc w:val="left"/>
      </w:pPr>
      <w:r w:rsidRPr="00C37C1A">
        <w:t>Off-campus events: Special RA required.</w:t>
      </w:r>
    </w:p>
    <w:p w14:paraId="30AE9FBE" w14:textId="77777777" w:rsidR="00F76425" w:rsidRPr="00C37C1A" w:rsidRDefault="00F76425" w:rsidP="003E5D36">
      <w:pPr>
        <w:numPr>
          <w:ilvl w:val="0"/>
          <w:numId w:val="52"/>
        </w:numPr>
        <w:spacing w:after="160" w:line="259" w:lineRule="auto"/>
        <w:jc w:val="left"/>
        <w:rPr>
          <w:b/>
          <w:bCs/>
        </w:rPr>
      </w:pPr>
      <w:r w:rsidRPr="00C37C1A">
        <w:rPr>
          <w:b/>
          <w:bCs/>
        </w:rPr>
        <w:t>Attach Documents</w:t>
      </w:r>
    </w:p>
    <w:p w14:paraId="3632FCB1" w14:textId="77777777" w:rsidR="00F76425" w:rsidRPr="00C37C1A" w:rsidRDefault="00F76425" w:rsidP="003E5D36">
      <w:pPr>
        <w:numPr>
          <w:ilvl w:val="1"/>
          <w:numId w:val="52"/>
        </w:numPr>
        <w:spacing w:after="160" w:line="259" w:lineRule="auto"/>
        <w:jc w:val="left"/>
      </w:pPr>
      <w:r w:rsidRPr="00C37C1A">
        <w:t>Promo image drafts with UniClubs and SSAF logos.</w:t>
      </w:r>
    </w:p>
    <w:p w14:paraId="5D14D369" w14:textId="77777777" w:rsidR="00F76425" w:rsidRPr="00C37C1A" w:rsidRDefault="00F76425" w:rsidP="003E5D36">
      <w:pPr>
        <w:numPr>
          <w:ilvl w:val="1"/>
          <w:numId w:val="52"/>
        </w:numPr>
        <w:spacing w:after="160" w:line="259" w:lineRule="auto"/>
        <w:jc w:val="left"/>
      </w:pPr>
      <w:r w:rsidRPr="00C37C1A">
        <w:t>Working with Children Check (if applicable).</w:t>
      </w:r>
    </w:p>
    <w:p w14:paraId="02FF5D6E" w14:textId="77777777" w:rsidR="00F76425" w:rsidRPr="00C37C1A" w:rsidRDefault="00F76425" w:rsidP="003E5D36">
      <w:pPr>
        <w:numPr>
          <w:ilvl w:val="1"/>
          <w:numId w:val="52"/>
        </w:numPr>
        <w:spacing w:after="160" w:line="259" w:lineRule="auto"/>
        <w:jc w:val="left"/>
      </w:pPr>
      <w:r w:rsidRPr="00C37C1A">
        <w:t>Safe Food Handling Certificate (if food is served).</w:t>
      </w:r>
    </w:p>
    <w:p w14:paraId="19B00939" w14:textId="77777777" w:rsidR="00F76425" w:rsidRPr="00C37C1A" w:rsidRDefault="00F76425" w:rsidP="003E5D36">
      <w:pPr>
        <w:numPr>
          <w:ilvl w:val="0"/>
          <w:numId w:val="52"/>
        </w:numPr>
        <w:spacing w:after="160" w:line="259" w:lineRule="auto"/>
        <w:jc w:val="left"/>
        <w:rPr>
          <w:b/>
          <w:bCs/>
        </w:rPr>
      </w:pPr>
      <w:r w:rsidRPr="00C37C1A">
        <w:rPr>
          <w:b/>
          <w:bCs/>
        </w:rPr>
        <w:t>Submit Request</w:t>
      </w:r>
    </w:p>
    <w:p w14:paraId="115E9565" w14:textId="77777777" w:rsidR="00F76425" w:rsidRPr="00C37C1A" w:rsidRDefault="00F76425" w:rsidP="003E5D36">
      <w:pPr>
        <w:numPr>
          <w:ilvl w:val="1"/>
          <w:numId w:val="52"/>
        </w:numPr>
        <w:spacing w:after="160" w:line="259" w:lineRule="auto"/>
        <w:jc w:val="left"/>
      </w:pPr>
      <w:r w:rsidRPr="00C37C1A">
        <w:t>Review details and submit at least 10 working days in advance.</w:t>
      </w:r>
    </w:p>
    <w:p w14:paraId="74960B52" w14:textId="77777777" w:rsidR="00F76425" w:rsidRPr="00C37C1A" w:rsidRDefault="00F76425" w:rsidP="003E5D36">
      <w:pPr>
        <w:numPr>
          <w:ilvl w:val="0"/>
          <w:numId w:val="52"/>
        </w:numPr>
        <w:spacing w:after="160" w:line="259" w:lineRule="auto"/>
        <w:jc w:val="left"/>
        <w:rPr>
          <w:b/>
          <w:bCs/>
        </w:rPr>
      </w:pPr>
      <w:r w:rsidRPr="00C37C1A">
        <w:rPr>
          <w:b/>
          <w:bCs/>
        </w:rPr>
        <w:t>Confirmation</w:t>
      </w:r>
    </w:p>
    <w:p w14:paraId="3B3D3B81" w14:textId="77777777" w:rsidR="00F76425" w:rsidRPr="00C37C1A" w:rsidRDefault="00F76425" w:rsidP="003E5D36">
      <w:pPr>
        <w:numPr>
          <w:ilvl w:val="1"/>
          <w:numId w:val="52"/>
        </w:numPr>
        <w:spacing w:after="160" w:line="259" w:lineRule="auto"/>
        <w:jc w:val="left"/>
      </w:pPr>
      <w:r w:rsidRPr="00C37C1A">
        <w:t>Wait for room confirmation via email. Save all related documents.</w:t>
      </w:r>
    </w:p>
    <w:p w14:paraId="3720A14D" w14:textId="77777777" w:rsidR="00F76425" w:rsidRPr="00C37C1A" w:rsidRDefault="00F76425" w:rsidP="003E5D36">
      <w:pPr>
        <w:numPr>
          <w:ilvl w:val="0"/>
          <w:numId w:val="52"/>
        </w:numPr>
        <w:spacing w:after="160" w:line="259" w:lineRule="auto"/>
        <w:jc w:val="left"/>
        <w:rPr>
          <w:b/>
          <w:bCs/>
        </w:rPr>
      </w:pPr>
      <w:r w:rsidRPr="00C37C1A">
        <w:rPr>
          <w:b/>
          <w:bCs/>
        </w:rPr>
        <w:t>Finalize Event</w:t>
      </w:r>
    </w:p>
    <w:p w14:paraId="79D8CDDA" w14:textId="77777777" w:rsidR="00F76425" w:rsidRPr="00C37C1A" w:rsidRDefault="00F76425" w:rsidP="003E5D36">
      <w:pPr>
        <w:numPr>
          <w:ilvl w:val="1"/>
          <w:numId w:val="52"/>
        </w:numPr>
        <w:spacing w:after="160" w:line="259" w:lineRule="auto"/>
        <w:jc w:val="left"/>
      </w:pPr>
      <w:r w:rsidRPr="00C37C1A">
        <w:t>Share confirmed details with members.</w:t>
      </w:r>
    </w:p>
    <w:p w14:paraId="0D5E1DF5" w14:textId="77777777" w:rsidR="00F76425" w:rsidRPr="00C37C1A" w:rsidRDefault="00F76425" w:rsidP="003E5D36">
      <w:pPr>
        <w:numPr>
          <w:ilvl w:val="1"/>
          <w:numId w:val="52"/>
        </w:numPr>
        <w:spacing w:after="160" w:line="259" w:lineRule="auto"/>
        <w:jc w:val="left"/>
      </w:pPr>
      <w:r w:rsidRPr="00C37C1A">
        <w:t xml:space="preserve">Verify AV and equipment </w:t>
      </w:r>
      <w:proofErr w:type="gramStart"/>
      <w:r w:rsidRPr="00C37C1A">
        <w:t>needs</w:t>
      </w:r>
      <w:proofErr w:type="gramEnd"/>
      <w:r w:rsidRPr="00C37C1A">
        <w:t>.</w:t>
      </w:r>
    </w:p>
    <w:p w14:paraId="6EAFF9EC" w14:textId="77777777" w:rsidR="00F76425" w:rsidRPr="00C37C1A" w:rsidRDefault="00F76425" w:rsidP="003E5D36">
      <w:pPr>
        <w:numPr>
          <w:ilvl w:val="1"/>
          <w:numId w:val="52"/>
        </w:numPr>
        <w:spacing w:after="160" w:line="259" w:lineRule="auto"/>
        <w:jc w:val="left"/>
      </w:pPr>
      <w:r w:rsidRPr="00C37C1A">
        <w:t>Update promotional materials with finalized event details.</w:t>
      </w:r>
    </w:p>
    <w:p w14:paraId="12422D1B" w14:textId="77777777" w:rsidR="00F76425" w:rsidRDefault="00F76425" w:rsidP="00F76425">
      <w:pPr>
        <w:rPr>
          <w:b/>
          <w:bCs/>
        </w:rPr>
      </w:pPr>
    </w:p>
    <w:p w14:paraId="7013BC3B" w14:textId="086B2A4B" w:rsidR="00F76425" w:rsidRPr="00C37C1A" w:rsidRDefault="00F76425" w:rsidP="00F76425">
      <w:pPr>
        <w:pStyle w:val="Heading4"/>
      </w:pPr>
      <w:r w:rsidRPr="00C37C1A">
        <w:t>Important Notes</w:t>
      </w:r>
    </w:p>
    <w:p w14:paraId="40291A0C" w14:textId="77777777" w:rsidR="00F76425" w:rsidRPr="00C37C1A" w:rsidRDefault="00F76425" w:rsidP="003E5D36">
      <w:pPr>
        <w:numPr>
          <w:ilvl w:val="0"/>
          <w:numId w:val="53"/>
        </w:numPr>
        <w:spacing w:after="160" w:line="259" w:lineRule="auto"/>
        <w:jc w:val="left"/>
      </w:pPr>
      <w:r w:rsidRPr="00C37C1A">
        <w:t xml:space="preserve">Submit at least </w:t>
      </w:r>
      <w:r w:rsidRPr="00C37C1A">
        <w:rPr>
          <w:b/>
          <w:bCs/>
        </w:rPr>
        <w:t>10 working days</w:t>
      </w:r>
      <w:r w:rsidRPr="00C37C1A">
        <w:t xml:space="preserve"> in advance to avoid delays.</w:t>
      </w:r>
    </w:p>
    <w:p w14:paraId="03D90685" w14:textId="77777777" w:rsidR="00F76425" w:rsidRPr="00C37C1A" w:rsidRDefault="00F76425" w:rsidP="003E5D36">
      <w:pPr>
        <w:numPr>
          <w:ilvl w:val="0"/>
          <w:numId w:val="53"/>
        </w:numPr>
        <w:spacing w:after="160" w:line="259" w:lineRule="auto"/>
        <w:jc w:val="left"/>
      </w:pPr>
      <w:r w:rsidRPr="00C37C1A">
        <w:t>Provide alternative room options in case of unavailability.</w:t>
      </w:r>
    </w:p>
    <w:p w14:paraId="18C56B96" w14:textId="37DBCCB9" w:rsidR="00F76425" w:rsidRDefault="00F76425" w:rsidP="00F76425">
      <w:r w:rsidRPr="00C37C1A">
        <w:t>Off-campus events must comply with UniClubs policies.</w:t>
      </w:r>
    </w:p>
    <w:p w14:paraId="52F744CA" w14:textId="77777777" w:rsidR="008C3145" w:rsidRDefault="008C3145" w:rsidP="00F76425"/>
    <w:p w14:paraId="4FD70AAD" w14:textId="77777777" w:rsidR="008C3145" w:rsidRDefault="008C3145" w:rsidP="00F76425"/>
    <w:p w14:paraId="24919A51" w14:textId="77777777" w:rsidR="008C3145" w:rsidRDefault="008C3145" w:rsidP="00F76425"/>
    <w:p w14:paraId="3DF1981C" w14:textId="77777777" w:rsidR="008C3145" w:rsidRDefault="008C3145" w:rsidP="00F76425"/>
    <w:p w14:paraId="637844B8" w14:textId="77777777" w:rsidR="008C3145" w:rsidRDefault="008C3145" w:rsidP="00F76425"/>
    <w:p w14:paraId="1BA4870A" w14:textId="77777777" w:rsidR="008C3145" w:rsidRDefault="008C3145" w:rsidP="00F76425"/>
    <w:p w14:paraId="6F204FCA" w14:textId="77777777" w:rsidR="008C3145" w:rsidRDefault="008C3145" w:rsidP="00F76425"/>
    <w:p w14:paraId="7162E8E4" w14:textId="77777777" w:rsidR="008C3145" w:rsidRPr="00F76425" w:rsidRDefault="008C3145" w:rsidP="00F76425"/>
    <w:p w14:paraId="4BCE8178" w14:textId="70086E6C" w:rsidR="009964C8" w:rsidRDefault="009964C8" w:rsidP="005606B8">
      <w:pPr>
        <w:pStyle w:val="Heading3"/>
      </w:pPr>
      <w:bookmarkStart w:id="58" w:name="_Toc222478077"/>
      <w:r>
        <w:t>Pulse Venues</w:t>
      </w:r>
      <w:bookmarkEnd w:id="58"/>
    </w:p>
    <w:p w14:paraId="18E3A94E" w14:textId="77777777" w:rsidR="009964C8" w:rsidRDefault="009964C8" w:rsidP="009964C8">
      <w:r w:rsidRPr="00D75EE0">
        <w:t xml:space="preserve">UOW </w:t>
      </w:r>
      <w:r>
        <w:t>P</w:t>
      </w:r>
      <w:r w:rsidRPr="00D75EE0">
        <w:t>ulse is not just UniClubs and Events</w:t>
      </w:r>
      <w:r>
        <w:t xml:space="preserve">, we have an array of services and venues to enhance the student experience. </w:t>
      </w:r>
    </w:p>
    <w:p w14:paraId="2B0832A3" w14:textId="77777777" w:rsidR="009964C8" w:rsidRDefault="009964C8" w:rsidP="009964C8"/>
    <w:p w14:paraId="4A3862F6" w14:textId="04E046C9" w:rsidR="009964C8" w:rsidRDefault="009964C8" w:rsidP="009964C8">
      <w:pPr>
        <w:pStyle w:val="Heading4"/>
      </w:pPr>
      <w:r w:rsidRPr="00231563">
        <w:t>UniBar</w:t>
      </w:r>
    </w:p>
    <w:p w14:paraId="70396549" w14:textId="77777777" w:rsidR="009964C8" w:rsidRDefault="009964C8" w:rsidP="009964C8">
      <w:r w:rsidRPr="002872A7">
        <w:t xml:space="preserve">The UniBar on the UOW Wollongong campus is located at Building 12, near the P8 carpark. </w:t>
      </w:r>
      <w:r>
        <w:t>You can book tables, larger sections (</w:t>
      </w:r>
      <w:proofErr w:type="spellStart"/>
      <w:r>
        <w:t>eg.</w:t>
      </w:r>
      <w:proofErr w:type="spellEnd"/>
      <w:r>
        <w:t xml:space="preserve"> the stage or outdoor area), or the full bar. Larger bookings or bookings during unstaffed hour (weekends) may incur a fee. </w:t>
      </w:r>
    </w:p>
    <w:p w14:paraId="64EF8D44" w14:textId="77777777" w:rsidR="009964C8" w:rsidRDefault="009964C8" w:rsidP="009964C8">
      <w:r>
        <w:t xml:space="preserve">Contact </w:t>
      </w:r>
      <w:r w:rsidRPr="009964C8">
        <w:t>UOW UniBar</w:t>
      </w:r>
      <w:r>
        <w:t xml:space="preserve"> for quotes and bookings:</w:t>
      </w:r>
    </w:p>
    <w:p w14:paraId="550B4B55" w14:textId="77777777" w:rsidR="009964C8" w:rsidRDefault="009964C8" w:rsidP="009964C8">
      <w:r w:rsidRPr="00C56E2E">
        <w:rPr>
          <w:b/>
          <w:bCs/>
        </w:rPr>
        <w:t>Ph</w:t>
      </w:r>
      <w:r w:rsidRPr="00C56E2E">
        <w:t>: (02) 4221 8084</w:t>
      </w:r>
    </w:p>
    <w:p w14:paraId="2D55EFB8" w14:textId="77777777" w:rsidR="009964C8" w:rsidRDefault="009964C8" w:rsidP="009964C8"/>
    <w:p w14:paraId="54DA38A3" w14:textId="77777777" w:rsidR="009964C8" w:rsidRDefault="009964C8" w:rsidP="009964C8">
      <w:pPr>
        <w:pStyle w:val="Heading4"/>
      </w:pPr>
      <w:r w:rsidRPr="00C56E2E">
        <w:t>UniActive</w:t>
      </w:r>
    </w:p>
    <w:p w14:paraId="52BBBA67" w14:textId="77777777" w:rsidR="009964C8" w:rsidRDefault="009964C8" w:rsidP="009964C8">
      <w:r w:rsidRPr="00C56E2E">
        <w:t xml:space="preserve">UniActive has gyms on UOW Wollongong campus and Innovation Campus. </w:t>
      </w:r>
      <w:r>
        <w:t>You can hire out one-off spaces, as well as weekly bookings. Spaces include:</w:t>
      </w:r>
    </w:p>
    <w:p w14:paraId="06EADE8F" w14:textId="77777777" w:rsidR="009964C8" w:rsidRDefault="009964C8" w:rsidP="003E5D36">
      <w:pPr>
        <w:pStyle w:val="ListParagraph"/>
        <w:numPr>
          <w:ilvl w:val="0"/>
          <w:numId w:val="62"/>
        </w:numPr>
        <w:spacing w:after="160" w:line="259" w:lineRule="auto"/>
        <w:jc w:val="left"/>
      </w:pPr>
      <w:r>
        <w:t>Sports Hub</w:t>
      </w:r>
    </w:p>
    <w:p w14:paraId="7B68BEF4" w14:textId="77777777" w:rsidR="009964C8" w:rsidRDefault="009964C8" w:rsidP="003E5D36">
      <w:pPr>
        <w:pStyle w:val="ListParagraph"/>
        <w:numPr>
          <w:ilvl w:val="0"/>
          <w:numId w:val="62"/>
        </w:numPr>
        <w:spacing w:after="160" w:line="259" w:lineRule="auto"/>
        <w:jc w:val="left"/>
      </w:pPr>
      <w:r>
        <w:t>Courts and fields</w:t>
      </w:r>
    </w:p>
    <w:p w14:paraId="7C72A0E1" w14:textId="77777777" w:rsidR="009964C8" w:rsidRPr="00C56E2E" w:rsidRDefault="009964C8" w:rsidP="003E5D36">
      <w:pPr>
        <w:pStyle w:val="ListParagraph"/>
        <w:numPr>
          <w:ilvl w:val="0"/>
          <w:numId w:val="62"/>
        </w:numPr>
        <w:spacing w:after="160" w:line="259" w:lineRule="auto"/>
        <w:jc w:val="left"/>
      </w:pPr>
      <w:r>
        <w:t>Pool</w:t>
      </w:r>
    </w:p>
    <w:p w14:paraId="5492DCE3" w14:textId="77777777" w:rsidR="009964C8" w:rsidRDefault="009964C8" w:rsidP="009964C8">
      <w:r>
        <w:t xml:space="preserve">Contact </w:t>
      </w:r>
      <w:hyperlink r:id="rId47" w:history="1">
        <w:r w:rsidRPr="009964C8">
          <w:rPr>
            <w:rStyle w:val="Hyperlink"/>
          </w:rPr>
          <w:t>UniActive</w:t>
        </w:r>
      </w:hyperlink>
      <w:r>
        <w:t xml:space="preserve"> for quotes and bookings:</w:t>
      </w:r>
    </w:p>
    <w:p w14:paraId="2130C1C4" w14:textId="2FFF778D" w:rsidR="009964C8" w:rsidRDefault="009964C8" w:rsidP="009964C8">
      <w:r w:rsidRPr="00652CA3">
        <w:rPr>
          <w:b/>
          <w:bCs/>
        </w:rPr>
        <w:t>Ph</w:t>
      </w:r>
      <w:r>
        <w:t xml:space="preserve">: </w:t>
      </w:r>
      <w:r w:rsidR="00DB3C64">
        <w:t xml:space="preserve">(02) </w:t>
      </w:r>
      <w:r>
        <w:t>4221 4700</w:t>
      </w:r>
    </w:p>
    <w:p w14:paraId="668632C0" w14:textId="77777777" w:rsidR="009964C8" w:rsidRDefault="009964C8" w:rsidP="009964C8">
      <w:r w:rsidRPr="00652CA3">
        <w:rPr>
          <w:b/>
          <w:bCs/>
        </w:rPr>
        <w:t>E</w:t>
      </w:r>
      <w:r>
        <w:t>: uniactive@uow.edu.au</w:t>
      </w:r>
    </w:p>
    <w:p w14:paraId="4555D295" w14:textId="77777777" w:rsidR="009964C8" w:rsidRDefault="009964C8" w:rsidP="009964C8">
      <w:pPr>
        <w:rPr>
          <w:b/>
          <w:bCs/>
        </w:rPr>
      </w:pPr>
      <w:r w:rsidRPr="00EE6D58">
        <w:rPr>
          <w:b/>
          <w:bCs/>
        </w:rPr>
        <w:t>Aspire</w:t>
      </w:r>
    </w:p>
    <w:p w14:paraId="087C6803" w14:textId="77777777" w:rsidR="009964C8" w:rsidRDefault="009964C8" w:rsidP="009964C8">
      <w:r>
        <w:t>Aspire is our event venue and catering company, who handle the following spaces:</w:t>
      </w:r>
    </w:p>
    <w:p w14:paraId="27AEF250" w14:textId="77777777" w:rsidR="009964C8" w:rsidRPr="00136E9B" w:rsidRDefault="009964C8" w:rsidP="003E5D36">
      <w:pPr>
        <w:pStyle w:val="ListParagraph"/>
        <w:numPr>
          <w:ilvl w:val="0"/>
          <w:numId w:val="61"/>
        </w:numPr>
        <w:spacing w:after="160"/>
        <w:rPr>
          <w:rFonts w:cs="Arial"/>
        </w:rPr>
      </w:pPr>
      <w:r w:rsidRPr="00136E9B">
        <w:rPr>
          <w:rFonts w:cs="Arial"/>
        </w:rPr>
        <w:t>University Hall</w:t>
      </w:r>
      <w:r>
        <w:rPr>
          <w:rFonts w:cs="Arial"/>
        </w:rPr>
        <w:t xml:space="preserve"> and foyer</w:t>
      </w:r>
    </w:p>
    <w:p w14:paraId="7D92BBE1" w14:textId="77777777" w:rsidR="009964C8" w:rsidRDefault="009964C8" w:rsidP="003E5D36">
      <w:pPr>
        <w:pStyle w:val="ListParagraph"/>
        <w:numPr>
          <w:ilvl w:val="0"/>
          <w:numId w:val="61"/>
        </w:numPr>
        <w:spacing w:after="160"/>
        <w:rPr>
          <w:rFonts w:cs="Arial"/>
        </w:rPr>
      </w:pPr>
      <w:r w:rsidRPr="00136E9B">
        <w:rPr>
          <w:rFonts w:cs="Arial"/>
        </w:rPr>
        <w:t>Multiple Event Centres at Innovation Campus</w:t>
      </w:r>
    </w:p>
    <w:p w14:paraId="013E9842" w14:textId="77777777" w:rsidR="009964C8" w:rsidRDefault="009964C8" w:rsidP="003E5D36">
      <w:pPr>
        <w:pStyle w:val="ListParagraph"/>
        <w:numPr>
          <w:ilvl w:val="0"/>
          <w:numId w:val="61"/>
        </w:numPr>
        <w:spacing w:after="160"/>
        <w:rPr>
          <w:rFonts w:cs="Arial"/>
        </w:rPr>
      </w:pPr>
      <w:r>
        <w:rPr>
          <w:rFonts w:cs="Arial"/>
        </w:rPr>
        <w:t>The Thought Bubble (Building 11, Level 1)</w:t>
      </w:r>
    </w:p>
    <w:p w14:paraId="5963D6A5" w14:textId="77777777" w:rsidR="009964C8" w:rsidRDefault="009964C8" w:rsidP="009964C8">
      <w:pPr>
        <w:rPr>
          <w:rFonts w:cs="Arial"/>
        </w:rPr>
      </w:pPr>
    </w:p>
    <w:p w14:paraId="662E5A65" w14:textId="77777777" w:rsidR="009964C8" w:rsidRDefault="009964C8" w:rsidP="009964C8">
      <w:pPr>
        <w:rPr>
          <w:rFonts w:cs="Arial"/>
        </w:rPr>
      </w:pPr>
      <w:r>
        <w:rPr>
          <w:rFonts w:cs="Arial"/>
        </w:rPr>
        <w:t xml:space="preserve">Contact </w:t>
      </w:r>
      <w:hyperlink r:id="rId48" w:history="1">
        <w:r w:rsidRPr="009964C8">
          <w:rPr>
            <w:rStyle w:val="Hyperlink"/>
            <w:rFonts w:cs="Arial"/>
          </w:rPr>
          <w:t>Aspire</w:t>
        </w:r>
      </w:hyperlink>
      <w:r>
        <w:rPr>
          <w:rFonts w:cs="Arial"/>
        </w:rPr>
        <w:t xml:space="preserve"> for quotes and bookings:</w:t>
      </w:r>
    </w:p>
    <w:p w14:paraId="1B4ED3EC" w14:textId="44B3EBF4" w:rsidR="009964C8" w:rsidRDefault="009964C8" w:rsidP="009964C8">
      <w:pPr>
        <w:rPr>
          <w:rFonts w:cs="Arial"/>
        </w:rPr>
      </w:pPr>
      <w:r w:rsidRPr="009E0CF8">
        <w:rPr>
          <w:rFonts w:cs="Arial"/>
          <w:b/>
          <w:bCs/>
        </w:rPr>
        <w:t>Ph:</w:t>
      </w:r>
      <w:r w:rsidRPr="009E0CF8">
        <w:rPr>
          <w:rFonts w:cs="Arial"/>
        </w:rPr>
        <w:t> </w:t>
      </w:r>
      <w:r w:rsidR="00DB3C64">
        <w:rPr>
          <w:rFonts w:cs="Arial"/>
        </w:rPr>
        <w:t xml:space="preserve">(02) </w:t>
      </w:r>
      <w:r w:rsidRPr="009E0CF8">
        <w:rPr>
          <w:rFonts w:cs="Arial"/>
        </w:rPr>
        <w:t>4221 8011</w:t>
      </w:r>
    </w:p>
    <w:p w14:paraId="3A24C88C" w14:textId="77777777" w:rsidR="009964C8" w:rsidRDefault="009964C8" w:rsidP="009964C8"/>
    <w:p w14:paraId="302E6519" w14:textId="77777777" w:rsidR="009964C8" w:rsidRDefault="009964C8" w:rsidP="009964C8">
      <w:pPr>
        <w:pStyle w:val="Heading4"/>
      </w:pPr>
      <w:r>
        <w:t>Student Engagement</w:t>
      </w:r>
    </w:p>
    <w:p w14:paraId="7EE9396F" w14:textId="77777777" w:rsidR="009964C8" w:rsidRDefault="009964C8" w:rsidP="009964C8">
      <w:r>
        <w:t xml:space="preserve">You can book the following spaces through UniClubs. Simply put the location in your event request or contact UniClubs directly. </w:t>
      </w:r>
    </w:p>
    <w:p w14:paraId="544D50DB" w14:textId="77777777" w:rsidR="009964C8" w:rsidRPr="009964C8" w:rsidRDefault="009964C8" w:rsidP="009964C8">
      <w:pPr>
        <w:rPr>
          <w:b/>
          <w:bCs/>
          <w:u w:val="single"/>
        </w:rPr>
      </w:pPr>
      <w:r w:rsidRPr="009964C8">
        <w:rPr>
          <w:b/>
          <w:bCs/>
          <w:u w:val="single"/>
        </w:rPr>
        <w:t>Building 11</w:t>
      </w:r>
    </w:p>
    <w:p w14:paraId="3523D360" w14:textId="77777777" w:rsidR="009964C8" w:rsidRPr="000B3EF7" w:rsidRDefault="009964C8" w:rsidP="003E5D36">
      <w:pPr>
        <w:pStyle w:val="ListParagraph"/>
        <w:numPr>
          <w:ilvl w:val="0"/>
          <w:numId w:val="61"/>
        </w:numPr>
        <w:spacing w:after="160"/>
        <w:rPr>
          <w:rFonts w:cs="Arial"/>
        </w:rPr>
      </w:pPr>
      <w:r w:rsidRPr="000B3EF7">
        <w:rPr>
          <w:rFonts w:cs="Arial"/>
        </w:rPr>
        <w:t>Student Lounge</w:t>
      </w:r>
    </w:p>
    <w:p w14:paraId="3A70E058" w14:textId="77777777" w:rsidR="009964C8" w:rsidRPr="000B3EF7" w:rsidRDefault="009964C8" w:rsidP="003E5D36">
      <w:pPr>
        <w:pStyle w:val="ListParagraph"/>
        <w:numPr>
          <w:ilvl w:val="0"/>
          <w:numId w:val="61"/>
        </w:numPr>
        <w:spacing w:after="160"/>
        <w:rPr>
          <w:rFonts w:cs="Arial"/>
        </w:rPr>
      </w:pPr>
      <w:r w:rsidRPr="000B3EF7">
        <w:rPr>
          <w:rFonts w:cs="Arial"/>
        </w:rPr>
        <w:t>Clubs Room</w:t>
      </w:r>
    </w:p>
    <w:p w14:paraId="175B5AFA" w14:textId="77777777" w:rsidR="009964C8" w:rsidRPr="000B3EF7" w:rsidRDefault="009964C8" w:rsidP="003E5D36">
      <w:pPr>
        <w:pStyle w:val="ListParagraph"/>
        <w:numPr>
          <w:ilvl w:val="0"/>
          <w:numId w:val="61"/>
        </w:numPr>
        <w:spacing w:after="160"/>
        <w:rPr>
          <w:rFonts w:cs="Arial"/>
        </w:rPr>
      </w:pPr>
      <w:r w:rsidRPr="000B3EF7">
        <w:rPr>
          <w:rFonts w:cs="Arial"/>
        </w:rPr>
        <w:t>Exhibition Space</w:t>
      </w:r>
    </w:p>
    <w:p w14:paraId="26BDD57B" w14:textId="77777777" w:rsidR="009964C8" w:rsidRPr="000B3EF7" w:rsidRDefault="009964C8" w:rsidP="009964C8">
      <w:pPr>
        <w:rPr>
          <w:rFonts w:cs="Arial"/>
        </w:rPr>
      </w:pPr>
    </w:p>
    <w:p w14:paraId="5BB38D0C" w14:textId="77777777" w:rsidR="009964C8" w:rsidRPr="009964C8" w:rsidRDefault="009964C8" w:rsidP="009964C8">
      <w:pPr>
        <w:rPr>
          <w:rFonts w:cs="Arial"/>
          <w:b/>
          <w:bCs/>
          <w:u w:val="single"/>
        </w:rPr>
      </w:pPr>
      <w:r w:rsidRPr="009964C8">
        <w:rPr>
          <w:rFonts w:cs="Arial"/>
          <w:b/>
          <w:bCs/>
          <w:u w:val="single"/>
        </w:rPr>
        <w:t>Outdoor</w:t>
      </w:r>
    </w:p>
    <w:p w14:paraId="1236FC80" w14:textId="77777777" w:rsidR="009964C8" w:rsidRPr="000B3EF7" w:rsidRDefault="009964C8" w:rsidP="003E5D36">
      <w:pPr>
        <w:pStyle w:val="ListParagraph"/>
        <w:numPr>
          <w:ilvl w:val="0"/>
          <w:numId w:val="61"/>
        </w:numPr>
        <w:spacing w:after="160"/>
        <w:rPr>
          <w:rFonts w:cs="Arial"/>
        </w:rPr>
      </w:pPr>
      <w:r w:rsidRPr="000B3EF7">
        <w:rPr>
          <w:rFonts w:cs="Arial"/>
        </w:rPr>
        <w:t>Duck Pond Lawn</w:t>
      </w:r>
    </w:p>
    <w:p w14:paraId="628166A2" w14:textId="77777777" w:rsidR="009964C8" w:rsidRPr="000B3EF7" w:rsidRDefault="009964C8" w:rsidP="003E5D36">
      <w:pPr>
        <w:pStyle w:val="ListParagraph"/>
        <w:numPr>
          <w:ilvl w:val="0"/>
          <w:numId w:val="61"/>
        </w:numPr>
        <w:spacing w:after="160"/>
        <w:rPr>
          <w:rFonts w:cs="Arial"/>
        </w:rPr>
      </w:pPr>
      <w:r w:rsidRPr="000B3EF7">
        <w:rPr>
          <w:rFonts w:cs="Arial"/>
        </w:rPr>
        <w:t>McKinnon Lawn</w:t>
      </w:r>
    </w:p>
    <w:p w14:paraId="194B2E2B" w14:textId="77777777" w:rsidR="009964C8" w:rsidRPr="000B3EF7" w:rsidRDefault="009964C8" w:rsidP="003E5D36">
      <w:pPr>
        <w:pStyle w:val="ListParagraph"/>
        <w:numPr>
          <w:ilvl w:val="0"/>
          <w:numId w:val="61"/>
        </w:numPr>
        <w:spacing w:after="160"/>
        <w:rPr>
          <w:rFonts w:cs="Arial"/>
        </w:rPr>
      </w:pPr>
      <w:r w:rsidRPr="000B3EF7">
        <w:rPr>
          <w:rFonts w:cs="Arial"/>
        </w:rPr>
        <w:t>Jugglers Lawn</w:t>
      </w:r>
    </w:p>
    <w:p w14:paraId="7436EEE0" w14:textId="77777777" w:rsidR="009964C8" w:rsidRDefault="009964C8" w:rsidP="003E5D36">
      <w:pPr>
        <w:pStyle w:val="ListParagraph"/>
        <w:numPr>
          <w:ilvl w:val="0"/>
          <w:numId w:val="61"/>
        </w:numPr>
        <w:spacing w:after="160"/>
        <w:rPr>
          <w:rFonts w:cs="Arial"/>
        </w:rPr>
      </w:pPr>
      <w:r w:rsidRPr="000B3EF7">
        <w:rPr>
          <w:rFonts w:cs="Arial"/>
        </w:rPr>
        <w:t>Alongside the library and outside Building 20</w:t>
      </w:r>
    </w:p>
    <w:p w14:paraId="7A76FD9C" w14:textId="77777777" w:rsidR="009964C8" w:rsidRDefault="009964C8" w:rsidP="009964C8"/>
    <w:p w14:paraId="41EC3BCA" w14:textId="77777777" w:rsidR="009964C8" w:rsidRPr="009964C8" w:rsidRDefault="009964C8" w:rsidP="009964C8">
      <w:pPr>
        <w:rPr>
          <w:b/>
          <w:bCs/>
          <w:u w:val="single"/>
        </w:rPr>
      </w:pPr>
      <w:r w:rsidRPr="009964C8">
        <w:rPr>
          <w:b/>
          <w:bCs/>
          <w:u w:val="single"/>
        </w:rPr>
        <w:t>BBQs</w:t>
      </w:r>
    </w:p>
    <w:p w14:paraId="1EBE8070" w14:textId="77777777" w:rsidR="009964C8" w:rsidRPr="00A953E2" w:rsidRDefault="009964C8" w:rsidP="003E5D36">
      <w:pPr>
        <w:pStyle w:val="ListParagraph"/>
        <w:numPr>
          <w:ilvl w:val="0"/>
          <w:numId w:val="63"/>
        </w:numPr>
        <w:spacing w:after="160" w:line="259" w:lineRule="auto"/>
        <w:jc w:val="left"/>
      </w:pPr>
      <w:r w:rsidRPr="00A953E2">
        <w:t>Built-in BBQs</w:t>
      </w:r>
    </w:p>
    <w:p w14:paraId="0D520A2E" w14:textId="77777777" w:rsidR="009964C8" w:rsidRPr="00A953E2" w:rsidRDefault="009964C8" w:rsidP="003E5D36">
      <w:pPr>
        <w:pStyle w:val="ListParagraph"/>
        <w:numPr>
          <w:ilvl w:val="0"/>
          <w:numId w:val="63"/>
        </w:numPr>
        <w:spacing w:after="160" w:line="259" w:lineRule="auto"/>
        <w:jc w:val="left"/>
      </w:pPr>
      <w:r w:rsidRPr="00A953E2">
        <w:t>Portable BBQs</w:t>
      </w:r>
    </w:p>
    <w:p w14:paraId="1F5D30BF" w14:textId="77777777" w:rsidR="009964C8" w:rsidRDefault="009964C8" w:rsidP="009964C8"/>
    <w:p w14:paraId="0A161BFE" w14:textId="5523E567" w:rsidR="009964C8" w:rsidRDefault="009964C8" w:rsidP="009964C8">
      <w:r>
        <w:t xml:space="preserve">If you have </w:t>
      </w:r>
      <w:r w:rsidRPr="00380A02">
        <w:rPr>
          <w:u w:val="single"/>
        </w:rPr>
        <w:t>approved</w:t>
      </w:r>
      <w:r>
        <w:t xml:space="preserve"> funding to pay for the above spaces, UniClubs can pay the invoices directly between departments, rather than reimbursing to the club account. Please include this in your Budget Breakdown or let UniClubs know.</w:t>
      </w:r>
    </w:p>
    <w:p w14:paraId="05C92100" w14:textId="77777777" w:rsidR="009964C8" w:rsidRDefault="009964C8" w:rsidP="009964C8"/>
    <w:p w14:paraId="77C4336E" w14:textId="77777777" w:rsidR="009964C8" w:rsidRDefault="009964C8" w:rsidP="009964C8"/>
    <w:p w14:paraId="43EA1F2E" w14:textId="77777777" w:rsidR="009964C8" w:rsidRDefault="009964C8" w:rsidP="009964C8"/>
    <w:p w14:paraId="2E22D9C8" w14:textId="77777777" w:rsidR="009964C8" w:rsidRDefault="009964C8" w:rsidP="009964C8"/>
    <w:p w14:paraId="2D3AFE07" w14:textId="77777777" w:rsidR="009964C8" w:rsidRDefault="009964C8" w:rsidP="009964C8"/>
    <w:p w14:paraId="11C4A18B" w14:textId="77777777" w:rsidR="009964C8" w:rsidRDefault="009964C8" w:rsidP="009964C8"/>
    <w:p w14:paraId="30BA52D3" w14:textId="77777777" w:rsidR="009964C8" w:rsidRDefault="009964C8" w:rsidP="009964C8"/>
    <w:p w14:paraId="10FA63D2" w14:textId="77777777" w:rsidR="009964C8" w:rsidRDefault="009964C8" w:rsidP="009964C8"/>
    <w:p w14:paraId="1FB96946" w14:textId="1815CB96" w:rsidR="008C3145" w:rsidRDefault="008C3145" w:rsidP="005606B8">
      <w:pPr>
        <w:pStyle w:val="Heading3"/>
      </w:pPr>
      <w:bookmarkStart w:id="59" w:name="_Toc222478078"/>
      <w:r>
        <w:lastRenderedPageBreak/>
        <w:t>Booking Equipment and BBQ</w:t>
      </w:r>
      <w:bookmarkEnd w:id="59"/>
    </w:p>
    <w:p w14:paraId="024772BC" w14:textId="77777777" w:rsidR="008C3145" w:rsidRDefault="008C3145" w:rsidP="008C3145">
      <w:r w:rsidRPr="00C37C1A">
        <w:t>Equipment and BBQ booking requests are included in event requests. While submitting a request doesn’t guarantee availability, the team will confirm once the requested items are available.</w:t>
      </w:r>
    </w:p>
    <w:p w14:paraId="41EDC111" w14:textId="77777777" w:rsidR="008C3145" w:rsidRPr="00C37C1A" w:rsidRDefault="008C3145" w:rsidP="008C3145"/>
    <w:p w14:paraId="0A0938D8" w14:textId="5120602B" w:rsidR="008C3145" w:rsidRPr="00C37C1A" w:rsidRDefault="008C3145" w:rsidP="008C3145">
      <w:pPr>
        <w:pStyle w:val="Heading4"/>
      </w:pPr>
      <w:r w:rsidRPr="00C37C1A">
        <w:t>Steps to Book Equipment &amp; BBQ</w:t>
      </w:r>
    </w:p>
    <w:p w14:paraId="1ED65FD5" w14:textId="77777777" w:rsidR="008C3145" w:rsidRPr="00C37C1A" w:rsidRDefault="008C3145" w:rsidP="003E5D36">
      <w:pPr>
        <w:numPr>
          <w:ilvl w:val="0"/>
          <w:numId w:val="54"/>
        </w:numPr>
        <w:spacing w:after="160" w:line="259" w:lineRule="auto"/>
        <w:jc w:val="left"/>
      </w:pPr>
      <w:r w:rsidRPr="00C37C1A">
        <w:rPr>
          <w:b/>
          <w:bCs/>
        </w:rPr>
        <w:t>Submit an Event Request</w:t>
      </w:r>
      <w:r w:rsidRPr="00C37C1A">
        <w:br/>
        <w:t>Indicate any equipment or BBQs required when submitting your event request.</w:t>
      </w:r>
    </w:p>
    <w:p w14:paraId="2127430A" w14:textId="77777777" w:rsidR="008C3145" w:rsidRPr="00C37C1A" w:rsidRDefault="008C3145" w:rsidP="003E5D36">
      <w:pPr>
        <w:numPr>
          <w:ilvl w:val="0"/>
          <w:numId w:val="54"/>
        </w:numPr>
        <w:spacing w:after="160" w:line="259" w:lineRule="auto"/>
        <w:jc w:val="left"/>
      </w:pPr>
      <w:r w:rsidRPr="00C37C1A">
        <w:rPr>
          <w:b/>
          <w:bCs/>
        </w:rPr>
        <w:t>Complete the Equipment Booking Form</w:t>
      </w:r>
      <w:r w:rsidRPr="00C37C1A">
        <w:br/>
        <w:t xml:space="preserve">After submitting the event request, complete the </w:t>
      </w:r>
      <w:r w:rsidRPr="00C37C1A">
        <w:rPr>
          <w:i/>
          <w:iCs/>
        </w:rPr>
        <w:t>Equipment Booking Form</w:t>
      </w:r>
      <w:r w:rsidRPr="00C37C1A">
        <w:t xml:space="preserve"> found in the shared drive. Ensure the form is fully filled out.</w:t>
      </w:r>
    </w:p>
    <w:p w14:paraId="7A43AAF6" w14:textId="77777777" w:rsidR="008C3145" w:rsidRPr="00C37C1A" w:rsidRDefault="008C3145" w:rsidP="003E5D36">
      <w:pPr>
        <w:numPr>
          <w:ilvl w:val="0"/>
          <w:numId w:val="54"/>
        </w:numPr>
        <w:spacing w:after="160" w:line="259" w:lineRule="auto"/>
        <w:jc w:val="left"/>
      </w:pPr>
      <w:r w:rsidRPr="00C37C1A">
        <w:rPr>
          <w:b/>
          <w:bCs/>
        </w:rPr>
        <w:t>Collect Equipment</w:t>
      </w:r>
      <w:r>
        <w:rPr>
          <w:b/>
          <w:bCs/>
        </w:rPr>
        <w:t xml:space="preserve"> </w:t>
      </w:r>
      <w:r w:rsidRPr="00C37C1A">
        <w:br/>
        <w:t>Approved equipment can be collected from Building 11. The exact location will be provided upon confirmation.</w:t>
      </w:r>
    </w:p>
    <w:p w14:paraId="11029D23" w14:textId="77777777" w:rsidR="008C3145" w:rsidRPr="00C37C1A" w:rsidRDefault="008C3145" w:rsidP="003E5D36">
      <w:pPr>
        <w:numPr>
          <w:ilvl w:val="0"/>
          <w:numId w:val="54"/>
        </w:numPr>
        <w:spacing w:after="160" w:line="259" w:lineRule="auto"/>
        <w:jc w:val="left"/>
      </w:pPr>
      <w:r w:rsidRPr="00C37C1A">
        <w:rPr>
          <w:b/>
          <w:bCs/>
        </w:rPr>
        <w:t>Handle Damaged or Lost Equipment</w:t>
      </w:r>
      <w:r w:rsidRPr="00C37C1A">
        <w:br/>
        <w:t>Clubs are responsible for costs related to damaged or lost equipment. Handle all items with care to avoid charges.</w:t>
      </w:r>
    </w:p>
    <w:p w14:paraId="2C530A07" w14:textId="77777777" w:rsidR="008C3145" w:rsidRPr="00C37C1A" w:rsidRDefault="008C3145" w:rsidP="003E5D36">
      <w:pPr>
        <w:numPr>
          <w:ilvl w:val="0"/>
          <w:numId w:val="54"/>
        </w:numPr>
        <w:spacing w:after="160" w:line="259" w:lineRule="auto"/>
        <w:jc w:val="left"/>
      </w:pPr>
      <w:r w:rsidRPr="00C37C1A">
        <w:rPr>
          <w:b/>
          <w:bCs/>
        </w:rPr>
        <w:t>BBQ Use Responsibilities</w:t>
      </w:r>
    </w:p>
    <w:p w14:paraId="08B47EDF" w14:textId="77777777" w:rsidR="008C3145" w:rsidRPr="00C37C1A" w:rsidRDefault="008C3145" w:rsidP="003E5D36">
      <w:pPr>
        <w:numPr>
          <w:ilvl w:val="1"/>
          <w:numId w:val="54"/>
        </w:numPr>
        <w:spacing w:after="160" w:line="259" w:lineRule="auto"/>
        <w:jc w:val="left"/>
      </w:pPr>
      <w:r w:rsidRPr="00C37C1A">
        <w:rPr>
          <w:b/>
          <w:bCs/>
        </w:rPr>
        <w:t>Cleaning</w:t>
      </w:r>
      <w:r w:rsidRPr="00C37C1A">
        <w:t>: Clubs must clean BBQs before and after use.</w:t>
      </w:r>
    </w:p>
    <w:p w14:paraId="0F73D9B3" w14:textId="77777777" w:rsidR="008C3145" w:rsidRPr="00C37C1A" w:rsidRDefault="008C3145" w:rsidP="003E5D36">
      <w:pPr>
        <w:numPr>
          <w:ilvl w:val="1"/>
          <w:numId w:val="54"/>
        </w:numPr>
        <w:spacing w:after="160" w:line="259" w:lineRule="auto"/>
        <w:jc w:val="left"/>
      </w:pPr>
      <w:r w:rsidRPr="00C37C1A">
        <w:rPr>
          <w:b/>
          <w:bCs/>
        </w:rPr>
        <w:t>Built-in BBQs</w:t>
      </w:r>
      <w:r w:rsidRPr="00C37C1A">
        <w:t>: Collect the required key from Pulse Reception before accessing the BBQ area.</w:t>
      </w:r>
    </w:p>
    <w:p w14:paraId="089F3342" w14:textId="77777777" w:rsidR="008C3145" w:rsidRDefault="008C3145" w:rsidP="008C3145">
      <w:pPr>
        <w:rPr>
          <w:b/>
          <w:bCs/>
        </w:rPr>
      </w:pPr>
    </w:p>
    <w:p w14:paraId="6A7373B4" w14:textId="62163294" w:rsidR="008C3145" w:rsidRPr="00C37C1A" w:rsidRDefault="008C3145" w:rsidP="008C3145">
      <w:pPr>
        <w:pStyle w:val="Heading4"/>
      </w:pPr>
      <w:r w:rsidRPr="00C37C1A">
        <w:t>Important Notes</w:t>
      </w:r>
    </w:p>
    <w:p w14:paraId="6A2AABC3" w14:textId="77777777" w:rsidR="008C3145" w:rsidRPr="00C37C1A" w:rsidRDefault="008C3145" w:rsidP="008C3145">
      <w:pPr>
        <w:spacing w:after="160" w:line="259" w:lineRule="auto"/>
        <w:jc w:val="left"/>
      </w:pPr>
      <w:r w:rsidRPr="00C37C1A">
        <w:t>Equipment and BBQ availability is not guaranteed; the team will confirm or suggest alternatives.</w:t>
      </w:r>
    </w:p>
    <w:p w14:paraId="3DDF9820" w14:textId="77777777" w:rsidR="008C3145" w:rsidRDefault="008C3145" w:rsidP="008C3145"/>
    <w:p w14:paraId="0E57F4AE" w14:textId="1CECA76C" w:rsidR="008C3145" w:rsidRDefault="008C3145" w:rsidP="008C3145">
      <w:r w:rsidRPr="00C37C1A">
        <w:t>Return equipment on time to avoid penalties or loss of future booking privileges.</w:t>
      </w:r>
    </w:p>
    <w:p w14:paraId="1EFFAD94" w14:textId="77777777" w:rsidR="008C3145" w:rsidRDefault="008C3145" w:rsidP="008C3145"/>
    <w:p w14:paraId="62536364" w14:textId="77777777" w:rsidR="00F27FDB" w:rsidRPr="002E4521" w:rsidRDefault="00F27FDB" w:rsidP="00F27FDB"/>
    <w:p w14:paraId="228644E0" w14:textId="77777777" w:rsidR="00EE3137" w:rsidRDefault="00EE3137">
      <w:pPr>
        <w:spacing w:after="160" w:line="259" w:lineRule="auto"/>
        <w:rPr>
          <w:rFonts w:ascii="Rama Slab M SemiBold" w:eastAsiaTheme="majorEastAsia" w:hAnsi="Rama Slab M SemiBold" w:cstheme="majorBidi"/>
          <w:caps/>
          <w:color w:val="FF0600" w:themeColor="accent1"/>
          <w:sz w:val="72"/>
          <w:szCs w:val="24"/>
        </w:rPr>
      </w:pPr>
      <w:r>
        <w:br w:type="page"/>
      </w:r>
    </w:p>
    <w:p w14:paraId="67DD23BD" w14:textId="77777777" w:rsidR="009964C8" w:rsidRDefault="009964C8" w:rsidP="009964C8">
      <w:pPr>
        <w:pStyle w:val="Heading3"/>
      </w:pPr>
      <w:bookmarkStart w:id="60" w:name="_Toc222478079"/>
      <w:r>
        <w:lastRenderedPageBreak/>
        <w:t>Catering and Food Safety</w:t>
      </w:r>
      <w:bookmarkEnd w:id="60"/>
    </w:p>
    <w:p w14:paraId="29B108BD" w14:textId="77777777" w:rsidR="009964C8" w:rsidRPr="002027F1" w:rsidRDefault="009964C8" w:rsidP="009964C8">
      <w:pPr>
        <w:pStyle w:val="Heading4"/>
      </w:pPr>
      <w:r w:rsidRPr="002027F1">
        <w:t xml:space="preserve">Food </w:t>
      </w:r>
      <w:r>
        <w:t xml:space="preserve">Safety </w:t>
      </w:r>
      <w:r w:rsidRPr="002027F1">
        <w:t>Guidelines for Clubs</w:t>
      </w:r>
    </w:p>
    <w:p w14:paraId="788C5047" w14:textId="39F0A529" w:rsidR="002B7A23" w:rsidRPr="002027F1" w:rsidRDefault="009964C8" w:rsidP="009964C8">
      <w:r w:rsidRPr="002027F1">
        <w:t>When organizing catering, clubs must consider cultural and dietary requirements. Provide options for Halal, Kosher, vegetarian, vegan, and gluten-free diets.</w:t>
      </w:r>
    </w:p>
    <w:p w14:paraId="7CE04008" w14:textId="77777777" w:rsidR="009964C8" w:rsidRPr="002027F1" w:rsidRDefault="009964C8" w:rsidP="002B7A23">
      <w:pPr>
        <w:pStyle w:val="Heading4"/>
      </w:pPr>
      <w:r w:rsidRPr="002027F1">
        <w:t xml:space="preserve">Food </w:t>
      </w:r>
      <w:r>
        <w:t xml:space="preserve">&amp; Catering </w:t>
      </w:r>
      <w:r w:rsidRPr="002027F1">
        <w:t>Options on Campus</w:t>
      </w:r>
    </w:p>
    <w:p w14:paraId="420561E0" w14:textId="77777777" w:rsidR="009964C8" w:rsidRPr="002027F1" w:rsidRDefault="009964C8" w:rsidP="009964C8">
      <w:r w:rsidRPr="002027F1">
        <w:t xml:space="preserve">Refer to the </w:t>
      </w:r>
      <w:hyperlink r:id="rId49" w:anchor=":%7E:text=We%20have%20a%20wide%20range%20of%20food%20available,with%20meals%20available%20from%20as%20low%20as%20%245." w:history="1">
        <w:r w:rsidRPr="009964C8">
          <w:rPr>
            <w:rStyle w:val="Hyperlink"/>
          </w:rPr>
          <w:t>Eat &amp; Shop</w:t>
        </w:r>
      </w:hyperlink>
      <w:r w:rsidRPr="002027F1">
        <w:t xml:space="preserve"> page for a list of food outlets available on campus.</w:t>
      </w:r>
      <w:r>
        <w:t xml:space="preserve"> </w:t>
      </w:r>
    </w:p>
    <w:p w14:paraId="6388A8A9" w14:textId="77777777" w:rsidR="009964C8" w:rsidRPr="002027F1" w:rsidRDefault="009964C8" w:rsidP="009964C8"/>
    <w:p w14:paraId="0CBB56E1" w14:textId="77777777" w:rsidR="009964C8" w:rsidRPr="002027F1" w:rsidRDefault="009964C8" w:rsidP="009964C8">
      <w:pPr>
        <w:pStyle w:val="Heading4"/>
      </w:pPr>
      <w:r w:rsidRPr="002027F1">
        <w:t>Serving Food</w:t>
      </w:r>
    </w:p>
    <w:p w14:paraId="0A00B668" w14:textId="77777777" w:rsidR="009964C8" w:rsidRPr="002027F1" w:rsidRDefault="009964C8" w:rsidP="009964C8">
      <w:r w:rsidRPr="002027F1">
        <w:rPr>
          <w:b/>
          <w:bCs/>
          <w:i/>
          <w:iCs/>
        </w:rPr>
        <w:t>At least one club member must complete food safety training</w:t>
      </w:r>
      <w:r w:rsidRPr="002027F1">
        <w:t xml:space="preserve"> when preparing or serving food. This is mandatory for events. You can access free food safety training here: </w:t>
      </w:r>
      <w:hyperlink r:id="rId50" w:history="1">
        <w:r w:rsidRPr="009964C8">
          <w:rPr>
            <w:rStyle w:val="Hyperlink"/>
          </w:rPr>
          <w:t>Food Safety Training - MGA Online.</w:t>
        </w:r>
      </w:hyperlink>
    </w:p>
    <w:p w14:paraId="58625DE4" w14:textId="77777777" w:rsidR="009964C8" w:rsidRPr="002027F1" w:rsidRDefault="009964C8" w:rsidP="009964C8">
      <w:r w:rsidRPr="002027F1">
        <w:t>Key points:</w:t>
      </w:r>
    </w:p>
    <w:p w14:paraId="50B8D0D0" w14:textId="77777777" w:rsidR="009964C8" w:rsidRPr="002027F1" w:rsidRDefault="009964C8" w:rsidP="003E5D36">
      <w:pPr>
        <w:numPr>
          <w:ilvl w:val="0"/>
          <w:numId w:val="57"/>
        </w:numPr>
        <w:spacing w:after="160" w:line="259" w:lineRule="auto"/>
        <w:jc w:val="left"/>
      </w:pPr>
      <w:r w:rsidRPr="002027F1">
        <w:t>Wear gloves, provide hand sanitiser, and offer face masks.</w:t>
      </w:r>
    </w:p>
    <w:p w14:paraId="5D2FA55C" w14:textId="77777777" w:rsidR="009964C8" w:rsidRPr="002027F1" w:rsidRDefault="009964C8" w:rsidP="003E5D36">
      <w:pPr>
        <w:numPr>
          <w:ilvl w:val="0"/>
          <w:numId w:val="57"/>
        </w:numPr>
        <w:spacing w:after="160" w:line="259" w:lineRule="auto"/>
        <w:jc w:val="left"/>
      </w:pPr>
      <w:r w:rsidRPr="002027F1">
        <w:t>Food safety is essential to avoid penalties from random council inspections.</w:t>
      </w:r>
    </w:p>
    <w:p w14:paraId="07E7A68C" w14:textId="77777777" w:rsidR="009964C8" w:rsidRPr="002027F1" w:rsidRDefault="009964C8" w:rsidP="009964C8"/>
    <w:p w14:paraId="5CED0074" w14:textId="77777777" w:rsidR="009964C8" w:rsidRPr="002027F1" w:rsidRDefault="009964C8" w:rsidP="009964C8">
      <w:pPr>
        <w:pStyle w:val="Heading4"/>
      </w:pPr>
      <w:r w:rsidRPr="002027F1">
        <w:t>Food Safety Tips</w:t>
      </w:r>
    </w:p>
    <w:p w14:paraId="0B3759CE" w14:textId="77777777" w:rsidR="009964C8" w:rsidRPr="002027F1" w:rsidRDefault="009964C8" w:rsidP="003E5D36">
      <w:pPr>
        <w:numPr>
          <w:ilvl w:val="0"/>
          <w:numId w:val="58"/>
        </w:numPr>
        <w:spacing w:after="160" w:line="259" w:lineRule="auto"/>
        <w:jc w:val="left"/>
      </w:pPr>
      <w:r w:rsidRPr="002027F1">
        <w:rPr>
          <w:b/>
          <w:bCs/>
        </w:rPr>
        <w:t>Cold Storage</w:t>
      </w:r>
      <w:r w:rsidRPr="002027F1">
        <w:t>: Keep food at 5°C or colder; thaw in the fridge.</w:t>
      </w:r>
    </w:p>
    <w:p w14:paraId="657CEA62" w14:textId="77777777" w:rsidR="009964C8" w:rsidRPr="002027F1" w:rsidRDefault="009964C8" w:rsidP="003E5D36">
      <w:pPr>
        <w:numPr>
          <w:ilvl w:val="0"/>
          <w:numId w:val="58"/>
        </w:numPr>
        <w:spacing w:after="160" w:line="259" w:lineRule="auto"/>
        <w:jc w:val="left"/>
      </w:pPr>
      <w:r w:rsidRPr="002027F1">
        <w:rPr>
          <w:b/>
          <w:bCs/>
        </w:rPr>
        <w:t>Cooking</w:t>
      </w:r>
      <w:r w:rsidRPr="002027F1">
        <w:t>: Use a thermometer; cook meat to at least 75°C; keep hot food at 60°C or above.</w:t>
      </w:r>
    </w:p>
    <w:p w14:paraId="04389470" w14:textId="77777777" w:rsidR="009964C8" w:rsidRPr="002027F1" w:rsidRDefault="009964C8" w:rsidP="003E5D36">
      <w:pPr>
        <w:numPr>
          <w:ilvl w:val="0"/>
          <w:numId w:val="58"/>
        </w:numPr>
        <w:spacing w:after="160" w:line="259" w:lineRule="auto"/>
        <w:jc w:val="left"/>
      </w:pPr>
      <w:r w:rsidRPr="002027F1">
        <w:rPr>
          <w:b/>
          <w:bCs/>
        </w:rPr>
        <w:t>Cross-contamination</w:t>
      </w:r>
      <w:r w:rsidRPr="002027F1">
        <w:t>: Separate raw and cooked food; use different utensils for each.</w:t>
      </w:r>
    </w:p>
    <w:p w14:paraId="547D187A" w14:textId="49BDE11A" w:rsidR="009964C8" w:rsidRPr="002027F1" w:rsidRDefault="009964C8" w:rsidP="003E5D36">
      <w:pPr>
        <w:numPr>
          <w:ilvl w:val="0"/>
          <w:numId w:val="58"/>
        </w:numPr>
        <w:spacing w:after="160" w:line="259" w:lineRule="auto"/>
        <w:jc w:val="left"/>
      </w:pPr>
      <w:r w:rsidRPr="002027F1">
        <w:rPr>
          <w:b/>
          <w:bCs/>
        </w:rPr>
        <w:t>Cooling</w:t>
      </w:r>
      <w:r w:rsidRPr="002027F1">
        <w:t>: Chill food from 60°C to 21°C within 2 hours, then to 5°C within 4 hours.</w:t>
      </w:r>
    </w:p>
    <w:p w14:paraId="5E20D523" w14:textId="77777777" w:rsidR="009964C8" w:rsidRPr="002027F1" w:rsidRDefault="009964C8" w:rsidP="009964C8">
      <w:pPr>
        <w:rPr>
          <w:b/>
          <w:bCs/>
        </w:rPr>
      </w:pPr>
      <w:r w:rsidRPr="002027F1">
        <w:rPr>
          <w:b/>
          <w:bCs/>
        </w:rPr>
        <w:t>BBQ Cleaning</w:t>
      </w:r>
      <w:r>
        <w:rPr>
          <w:b/>
          <w:bCs/>
        </w:rPr>
        <w:t xml:space="preserve"> Guide</w:t>
      </w:r>
    </w:p>
    <w:p w14:paraId="2C9D913C" w14:textId="77777777" w:rsidR="009964C8" w:rsidRPr="002027F1" w:rsidRDefault="009964C8" w:rsidP="003E5D36">
      <w:pPr>
        <w:numPr>
          <w:ilvl w:val="0"/>
          <w:numId w:val="59"/>
        </w:numPr>
        <w:spacing w:after="160" w:line="259" w:lineRule="auto"/>
        <w:jc w:val="left"/>
      </w:pPr>
      <w:r w:rsidRPr="002027F1">
        <w:t>Clean and sanitise all equipment after use.</w:t>
      </w:r>
    </w:p>
    <w:p w14:paraId="361388D1" w14:textId="047D5FC8" w:rsidR="009964C8" w:rsidRPr="002027F1" w:rsidRDefault="009964C8" w:rsidP="003E5D36">
      <w:pPr>
        <w:numPr>
          <w:ilvl w:val="0"/>
          <w:numId w:val="59"/>
        </w:numPr>
        <w:spacing w:after="160" w:line="259" w:lineRule="auto"/>
        <w:jc w:val="left"/>
      </w:pPr>
      <w:r w:rsidRPr="002027F1">
        <w:t>Clubs must leave BBQs in a hygienic state.</w:t>
      </w:r>
    </w:p>
    <w:p w14:paraId="26748B73" w14:textId="77777777" w:rsidR="009964C8" w:rsidRPr="002027F1" w:rsidRDefault="009964C8" w:rsidP="009964C8">
      <w:pPr>
        <w:rPr>
          <w:b/>
          <w:bCs/>
        </w:rPr>
      </w:pPr>
      <w:r w:rsidRPr="002027F1">
        <w:rPr>
          <w:b/>
          <w:bCs/>
        </w:rPr>
        <w:t>Serving Guidelines</w:t>
      </w:r>
    </w:p>
    <w:p w14:paraId="6016863A" w14:textId="77777777" w:rsidR="009964C8" w:rsidRPr="002027F1" w:rsidRDefault="009964C8" w:rsidP="003E5D36">
      <w:pPr>
        <w:numPr>
          <w:ilvl w:val="0"/>
          <w:numId w:val="60"/>
        </w:numPr>
        <w:spacing w:after="160" w:line="259" w:lineRule="auto"/>
        <w:jc w:val="left"/>
      </w:pPr>
      <w:r w:rsidRPr="002027F1">
        <w:t>Wash hands and wear gloves.</w:t>
      </w:r>
    </w:p>
    <w:p w14:paraId="5B285BE6" w14:textId="77777777" w:rsidR="009964C8" w:rsidRPr="002027F1" w:rsidRDefault="009964C8" w:rsidP="003E5D36">
      <w:pPr>
        <w:numPr>
          <w:ilvl w:val="0"/>
          <w:numId w:val="60"/>
        </w:numPr>
        <w:spacing w:after="160" w:line="259" w:lineRule="auto"/>
        <w:jc w:val="left"/>
      </w:pPr>
      <w:r w:rsidRPr="002027F1">
        <w:t>Use separate tongs for raw and cooked foods.</w:t>
      </w:r>
    </w:p>
    <w:p w14:paraId="15909CD4" w14:textId="6A512837" w:rsidR="009964C8" w:rsidRDefault="009964C8" w:rsidP="003E5D36">
      <w:pPr>
        <w:numPr>
          <w:ilvl w:val="0"/>
          <w:numId w:val="60"/>
        </w:numPr>
        <w:spacing w:after="160" w:line="259" w:lineRule="auto"/>
        <w:jc w:val="left"/>
      </w:pPr>
      <w:r w:rsidRPr="002027F1">
        <w:t>Keep hand sanitiser available.</w:t>
      </w:r>
    </w:p>
    <w:p w14:paraId="46D59923" w14:textId="7671F40C" w:rsidR="00016C82" w:rsidRDefault="00016C82" w:rsidP="00845547">
      <w:pPr>
        <w:pStyle w:val="Heading3"/>
      </w:pPr>
      <w:bookmarkStart w:id="61" w:name="_Toc222478080"/>
      <w:r>
        <w:lastRenderedPageBreak/>
        <w:t>Alcohol and Sober Officers</w:t>
      </w:r>
      <w:bookmarkEnd w:id="61"/>
    </w:p>
    <w:p w14:paraId="4B9B0F82" w14:textId="77777777" w:rsidR="00016C82" w:rsidRPr="00CA382E" w:rsidRDefault="00016C82" w:rsidP="003E5D36">
      <w:pPr>
        <w:pStyle w:val="Heading4"/>
      </w:pPr>
      <w:r w:rsidRPr="00CA382E">
        <w:t>Promoting Safe and Responsible Events</w:t>
      </w:r>
    </w:p>
    <w:p w14:paraId="16AEC06D" w14:textId="77777777" w:rsidR="00016C82" w:rsidRPr="00CA382E" w:rsidRDefault="00016C82" w:rsidP="00016C82">
      <w:r w:rsidRPr="00CA382E">
        <w:t xml:space="preserve">UniClubs is dedicated to fostering a safe, inclusive, and enjoyable environment for all members and participants. Our Alcohol and Drug Policy </w:t>
      </w:r>
      <w:proofErr w:type="gramStart"/>
      <w:r w:rsidRPr="00CA382E">
        <w:t>ensures</w:t>
      </w:r>
      <w:proofErr w:type="gramEnd"/>
      <w:r w:rsidRPr="00CA382E">
        <w:t xml:space="preserve"> compliance with legal and ethical standards while minimizing risks and safeguarding the reputation of UniClubs and UOW.</w:t>
      </w:r>
    </w:p>
    <w:p w14:paraId="4918D30A" w14:textId="77777777" w:rsidR="00016C82" w:rsidRPr="00CA382E" w:rsidRDefault="00016C82" w:rsidP="00016C82">
      <w:pPr>
        <w:rPr>
          <w:b/>
          <w:bCs/>
        </w:rPr>
      </w:pPr>
    </w:p>
    <w:p w14:paraId="5864FE5F" w14:textId="77777777" w:rsidR="00016C82" w:rsidRPr="00CA382E" w:rsidRDefault="00016C82" w:rsidP="003E5D36">
      <w:pPr>
        <w:pStyle w:val="Heading4"/>
      </w:pPr>
      <w:r w:rsidRPr="00CA382E">
        <w:t>Key Guidelines</w:t>
      </w:r>
    </w:p>
    <w:p w14:paraId="357F7740" w14:textId="77777777" w:rsidR="00016C82" w:rsidRPr="00CA382E" w:rsidRDefault="00016C82" w:rsidP="003E5D36">
      <w:pPr>
        <w:numPr>
          <w:ilvl w:val="0"/>
          <w:numId w:val="65"/>
        </w:numPr>
        <w:spacing w:after="160" w:line="259" w:lineRule="auto"/>
        <w:jc w:val="left"/>
        <w:rPr>
          <w:b/>
          <w:bCs/>
        </w:rPr>
      </w:pPr>
      <w:r w:rsidRPr="00CA382E">
        <w:rPr>
          <w:b/>
          <w:bCs/>
        </w:rPr>
        <w:t>Alcohol Management:</w:t>
      </w:r>
      <w:r w:rsidRPr="00CA382E">
        <w:rPr>
          <w:b/>
          <w:bCs/>
        </w:rPr>
        <w:br/>
      </w:r>
      <w:r w:rsidRPr="00CA382E">
        <w:t>Alcohol must be served only at licensed venues or by approved caterers. Non-alcoholic drinks and water must be available, and food must be provided when alcohol is served. Intoxicated attendees will not be served further alcohol.</w:t>
      </w:r>
    </w:p>
    <w:p w14:paraId="760EABF0" w14:textId="77777777" w:rsidR="00016C82" w:rsidRPr="00CA382E" w:rsidRDefault="00016C82" w:rsidP="003E5D36">
      <w:pPr>
        <w:numPr>
          <w:ilvl w:val="0"/>
          <w:numId w:val="65"/>
        </w:numPr>
        <w:spacing w:after="160" w:line="259" w:lineRule="auto"/>
        <w:jc w:val="left"/>
        <w:rPr>
          <w:b/>
          <w:bCs/>
        </w:rPr>
      </w:pPr>
      <w:r w:rsidRPr="00CA382E">
        <w:rPr>
          <w:b/>
          <w:bCs/>
        </w:rPr>
        <w:t>Prohibited Drugs:</w:t>
      </w:r>
      <w:r w:rsidRPr="00CA382E">
        <w:rPr>
          <w:b/>
          <w:bCs/>
        </w:rPr>
        <w:br/>
      </w:r>
      <w:r w:rsidRPr="00CA382E">
        <w:t>The possession, use, distribution, or sale of prohibited substances is strictly forbidden at UniClubs events.</w:t>
      </w:r>
    </w:p>
    <w:p w14:paraId="2BE7004A" w14:textId="77777777" w:rsidR="00016C82" w:rsidRPr="00CA382E" w:rsidRDefault="00016C82" w:rsidP="003E5D36">
      <w:pPr>
        <w:numPr>
          <w:ilvl w:val="0"/>
          <w:numId w:val="65"/>
        </w:numPr>
        <w:spacing w:after="160" w:line="259" w:lineRule="auto"/>
        <w:jc w:val="left"/>
        <w:rPr>
          <w:b/>
          <w:bCs/>
        </w:rPr>
      </w:pPr>
      <w:r w:rsidRPr="00CA382E">
        <w:rPr>
          <w:b/>
          <w:bCs/>
        </w:rPr>
        <w:t>One So</w:t>
      </w:r>
      <w:r>
        <w:rPr>
          <w:b/>
          <w:bCs/>
        </w:rPr>
        <w:t>b</w:t>
      </w:r>
      <w:r w:rsidRPr="00CA382E">
        <w:rPr>
          <w:b/>
          <w:bCs/>
        </w:rPr>
        <w:t>er Officer to Every 50 Attendees:</w:t>
      </w:r>
      <w:r w:rsidRPr="00CA382E">
        <w:rPr>
          <w:b/>
          <w:bCs/>
        </w:rPr>
        <w:br/>
      </w:r>
      <w:r w:rsidRPr="00CA382E">
        <w:t>Alcohol consumption is prohibited for individuals under 18. No participant should feel pressured to drink. A sober officer must be designated for every 50 attendees to ensure safety.</w:t>
      </w:r>
    </w:p>
    <w:p w14:paraId="5802D226" w14:textId="77777777" w:rsidR="00016C82" w:rsidRPr="00CA382E" w:rsidRDefault="00016C82" w:rsidP="003E5D36">
      <w:pPr>
        <w:numPr>
          <w:ilvl w:val="0"/>
          <w:numId w:val="65"/>
        </w:numPr>
        <w:spacing w:after="160" w:line="259" w:lineRule="auto"/>
        <w:jc w:val="left"/>
      </w:pPr>
      <w:r w:rsidRPr="00CA382E">
        <w:rPr>
          <w:b/>
          <w:bCs/>
        </w:rPr>
        <w:t>Legal Compliance:</w:t>
      </w:r>
      <w:r w:rsidRPr="00CA382E">
        <w:rPr>
          <w:b/>
          <w:bCs/>
        </w:rPr>
        <w:br/>
      </w:r>
      <w:r w:rsidRPr="00CA382E">
        <w:t>All events must adhere to state and federal laws, as well as university and UOW Pulse policies.</w:t>
      </w:r>
    </w:p>
    <w:p w14:paraId="7F44EFA4" w14:textId="77777777" w:rsidR="00016C82" w:rsidRDefault="00016C82" w:rsidP="00016C82">
      <w:pPr>
        <w:rPr>
          <w:b/>
          <w:bCs/>
        </w:rPr>
      </w:pPr>
    </w:p>
    <w:p w14:paraId="12AA5FBE" w14:textId="77777777" w:rsidR="00016C82" w:rsidRPr="00CA382E" w:rsidRDefault="00016C82" w:rsidP="00016C82">
      <w:pPr>
        <w:rPr>
          <w:b/>
          <w:bCs/>
        </w:rPr>
      </w:pPr>
      <w:r>
        <w:rPr>
          <w:b/>
          <w:bCs/>
        </w:rPr>
        <w:t xml:space="preserve">Consequences for the breaching of Contract </w:t>
      </w:r>
    </w:p>
    <w:p w14:paraId="2D27A490" w14:textId="77777777" w:rsidR="00016C82" w:rsidRPr="00CA382E" w:rsidRDefault="00016C82" w:rsidP="00016C82">
      <w:r w:rsidRPr="00CA382E">
        <w:t>Breaching this policy may result in:</w:t>
      </w:r>
    </w:p>
    <w:p w14:paraId="64E0E60D" w14:textId="77777777" w:rsidR="00016C82" w:rsidRPr="00CA382E" w:rsidRDefault="00016C82" w:rsidP="003E5D36">
      <w:pPr>
        <w:numPr>
          <w:ilvl w:val="0"/>
          <w:numId w:val="66"/>
        </w:numPr>
        <w:spacing w:after="160" w:line="259" w:lineRule="auto"/>
        <w:jc w:val="left"/>
      </w:pPr>
      <w:r w:rsidRPr="00CA382E">
        <w:t>Loss of funding or facilities.</w:t>
      </w:r>
    </w:p>
    <w:p w14:paraId="22E67457" w14:textId="77777777" w:rsidR="00016C82" w:rsidRPr="00CA382E" w:rsidRDefault="00016C82" w:rsidP="003E5D36">
      <w:pPr>
        <w:numPr>
          <w:ilvl w:val="0"/>
          <w:numId w:val="66"/>
        </w:numPr>
        <w:spacing w:after="160" w:line="259" w:lineRule="auto"/>
        <w:jc w:val="left"/>
      </w:pPr>
      <w:r w:rsidRPr="00CA382E">
        <w:t>Club suspension or disaffiliation.</w:t>
      </w:r>
    </w:p>
    <w:p w14:paraId="7E09EB7E" w14:textId="77777777" w:rsidR="00016C82" w:rsidRPr="00CA382E" w:rsidRDefault="00016C82" w:rsidP="003E5D36">
      <w:pPr>
        <w:numPr>
          <w:ilvl w:val="0"/>
          <w:numId w:val="66"/>
        </w:numPr>
        <w:spacing w:after="160" w:line="259" w:lineRule="auto"/>
        <w:jc w:val="left"/>
      </w:pPr>
      <w:r w:rsidRPr="00CA382E">
        <w:t xml:space="preserve">Referral to UOW Complaints Management or mandatory </w:t>
      </w:r>
      <w:proofErr w:type="spellStart"/>
      <w:r w:rsidRPr="00CA382E">
        <w:t>counseling</w:t>
      </w:r>
      <w:proofErr w:type="spellEnd"/>
      <w:r w:rsidRPr="00CA382E">
        <w:t>.</w:t>
      </w:r>
    </w:p>
    <w:p w14:paraId="5D9C4253" w14:textId="77777777" w:rsidR="00016C82" w:rsidRPr="008E751E" w:rsidRDefault="00016C82" w:rsidP="00016C82"/>
    <w:p w14:paraId="4EA9463D" w14:textId="77777777" w:rsidR="00016C82" w:rsidRPr="008E751E" w:rsidRDefault="00016C82" w:rsidP="00016C82">
      <w:pPr>
        <w:rPr>
          <w:b/>
          <w:bCs/>
        </w:rPr>
      </w:pPr>
      <w:r w:rsidRPr="008E751E">
        <w:rPr>
          <w:b/>
          <w:bCs/>
        </w:rPr>
        <w:t>Our Commitment to Safety</w:t>
      </w:r>
    </w:p>
    <w:p w14:paraId="4EF87511" w14:textId="77777777" w:rsidR="00016C82" w:rsidRPr="008E751E" w:rsidRDefault="00016C82" w:rsidP="00016C82">
      <w:r w:rsidRPr="008E751E">
        <w:t>UniClubs strives to ensure that all events provide a welcoming and secure environment. Organizers are encouraged to</w:t>
      </w:r>
      <w:r>
        <w:t xml:space="preserve"> </w:t>
      </w:r>
      <w:r w:rsidRPr="008E751E">
        <w:t>Plan responsibly, ensuring safety measures are in place</w:t>
      </w:r>
      <w:r>
        <w:t xml:space="preserve">, </w:t>
      </w:r>
      <w:r w:rsidRPr="008E751E">
        <w:t xml:space="preserve">offer support to attendees, including arranging safe transport </w:t>
      </w:r>
      <w:r w:rsidRPr="008E751E">
        <w:lastRenderedPageBreak/>
        <w:t>for those in need. For more details on this policy or for assistance in planning your next event, please refer to:</w:t>
      </w:r>
    </w:p>
    <w:p w14:paraId="2CAFDE06" w14:textId="68604A43" w:rsidR="00016C82" w:rsidRPr="008E751E" w:rsidRDefault="00016C82" w:rsidP="003E5D36">
      <w:pPr>
        <w:numPr>
          <w:ilvl w:val="0"/>
          <w:numId w:val="64"/>
        </w:numPr>
        <w:spacing w:after="160" w:line="259" w:lineRule="auto"/>
        <w:jc w:val="left"/>
      </w:pPr>
      <w:r w:rsidRPr="008E751E">
        <w:t xml:space="preserve">The full policy document </w:t>
      </w:r>
      <w:hyperlink w:history="1">
        <w:r w:rsidRPr="000D02B7">
          <w:rPr>
            <w:rStyle w:val="Hyperlink"/>
          </w:rPr>
          <w:t>here</w:t>
        </w:r>
      </w:hyperlink>
      <w:r w:rsidRPr="008E751E">
        <w:t>.</w:t>
      </w:r>
    </w:p>
    <w:p w14:paraId="4BFA31FE" w14:textId="71E565A4" w:rsidR="00016C82" w:rsidRDefault="00016C82" w:rsidP="00016C82">
      <w:r w:rsidRPr="008E751E">
        <w:t>UOW guidelines on the use and management of alcohol.</w:t>
      </w:r>
    </w:p>
    <w:p w14:paraId="64D9A132" w14:textId="77777777" w:rsidR="00660BAF" w:rsidRDefault="00660BAF" w:rsidP="002E4521">
      <w:pPr>
        <w:pStyle w:val="Heading3"/>
        <w:rPr>
          <w:rFonts w:eastAsia="MS Gothic"/>
        </w:rPr>
      </w:pPr>
    </w:p>
    <w:p w14:paraId="4677455B" w14:textId="13DB730E" w:rsidR="00F27FDB" w:rsidRPr="002E4521" w:rsidRDefault="00CC1FF6" w:rsidP="002E4521">
      <w:pPr>
        <w:pStyle w:val="Heading3"/>
        <w:rPr>
          <w:rFonts w:eastAsia="MS Gothic"/>
        </w:rPr>
      </w:pPr>
      <w:bookmarkStart w:id="62" w:name="_Toc222478081"/>
      <w:r>
        <w:rPr>
          <w:rFonts w:eastAsia="MS Gothic"/>
        </w:rPr>
        <w:t>UniClubs Banking</w:t>
      </w:r>
      <w:bookmarkEnd w:id="62"/>
    </w:p>
    <w:p w14:paraId="1AB6D907" w14:textId="77777777" w:rsidR="003E5D36" w:rsidRPr="003E5D36" w:rsidRDefault="003E5D36" w:rsidP="003E5D36">
      <w:pPr>
        <w:rPr>
          <w:szCs w:val="24"/>
        </w:rPr>
      </w:pPr>
      <w:r w:rsidRPr="003E5D36">
        <w:rPr>
          <w:szCs w:val="24"/>
        </w:rPr>
        <w:t>All clubs and societies affiliated with UniClubs are entitled to opening a bank account at the IMB branch on campus at UOW. IMB accounts are where UniClubs will be able to imburse clubs and societies with SSAF funding.</w:t>
      </w:r>
    </w:p>
    <w:p w14:paraId="73B09AA3" w14:textId="77777777" w:rsidR="003E5D36" w:rsidRPr="003E5D36" w:rsidRDefault="003E5D36" w:rsidP="003E5D36">
      <w:pPr>
        <w:rPr>
          <w:szCs w:val="24"/>
        </w:rPr>
      </w:pPr>
    </w:p>
    <w:p w14:paraId="592948CA" w14:textId="77777777" w:rsidR="003E5D36" w:rsidRPr="003E5D36" w:rsidRDefault="003E5D36" w:rsidP="003E5D36">
      <w:pPr>
        <w:pStyle w:val="Heading4"/>
      </w:pPr>
      <w:r w:rsidRPr="003E5D36">
        <w:t>New IMB Account</w:t>
      </w:r>
    </w:p>
    <w:p w14:paraId="1FDA44AD" w14:textId="77777777" w:rsidR="003E5D36" w:rsidRPr="003E5D36" w:rsidRDefault="003E5D36" w:rsidP="003E5D36">
      <w:pPr>
        <w:rPr>
          <w:szCs w:val="24"/>
        </w:rPr>
      </w:pPr>
      <w:r w:rsidRPr="003E5D36">
        <w:rPr>
          <w:szCs w:val="24"/>
        </w:rPr>
        <w:t>To set up a new IMB account for your club/society, you will need the following documents:</w:t>
      </w:r>
    </w:p>
    <w:p w14:paraId="13896BC7" w14:textId="77777777" w:rsidR="003E5D36" w:rsidRPr="003E5D36" w:rsidRDefault="003E5D36" w:rsidP="003E5D36">
      <w:pPr>
        <w:pStyle w:val="ListParagraph"/>
        <w:numPr>
          <w:ilvl w:val="0"/>
          <w:numId w:val="67"/>
        </w:numPr>
        <w:spacing w:after="160" w:line="259" w:lineRule="auto"/>
        <w:jc w:val="left"/>
        <w:rPr>
          <w:szCs w:val="24"/>
        </w:rPr>
      </w:pPr>
      <w:r w:rsidRPr="003E5D36">
        <w:rPr>
          <w:szCs w:val="24"/>
        </w:rPr>
        <w:t>A meeting minutes document which shows the elected signatories and bank card holders.</w:t>
      </w:r>
    </w:p>
    <w:p w14:paraId="19F87D59" w14:textId="77777777" w:rsidR="003E5D36" w:rsidRPr="003E5D36" w:rsidRDefault="003E5D36" w:rsidP="003E5D36">
      <w:pPr>
        <w:pStyle w:val="ListParagraph"/>
        <w:numPr>
          <w:ilvl w:val="0"/>
          <w:numId w:val="67"/>
        </w:numPr>
        <w:spacing w:after="160" w:line="259" w:lineRule="auto"/>
        <w:jc w:val="left"/>
        <w:rPr>
          <w:szCs w:val="24"/>
        </w:rPr>
      </w:pPr>
      <w:r w:rsidRPr="003E5D36">
        <w:rPr>
          <w:szCs w:val="24"/>
        </w:rPr>
        <w:t>A Constitution with all the Office Bearers’ (President, Vice President, Treasurer, Secretary) signatures in Part 8.</w:t>
      </w:r>
    </w:p>
    <w:p w14:paraId="6CED80D1" w14:textId="77777777" w:rsidR="003E5D36" w:rsidRPr="003E5D36" w:rsidRDefault="003E5D36" w:rsidP="003E5D36">
      <w:pPr>
        <w:rPr>
          <w:szCs w:val="24"/>
        </w:rPr>
      </w:pPr>
      <w:r w:rsidRPr="003E5D36">
        <w:rPr>
          <w:szCs w:val="24"/>
        </w:rPr>
        <w:t xml:space="preserve">Clubs/societies must email these documents to </w:t>
      </w:r>
      <w:hyperlink r:id="rId51" w:history="1">
        <w:r w:rsidRPr="003E5D36">
          <w:rPr>
            <w:rStyle w:val="Hyperlink"/>
            <w:szCs w:val="24"/>
          </w:rPr>
          <w:t>pulse-uniclubs@uow.edu.au</w:t>
        </w:r>
      </w:hyperlink>
      <w:r w:rsidRPr="003E5D36">
        <w:rPr>
          <w:szCs w:val="24"/>
        </w:rPr>
        <w:t>, stating that the club/society wishes to open a bank account with IMB. The UniClubs team will prepare the necessary documentation and email all information to IMB, cc’ing in the club’s office bearers.</w:t>
      </w:r>
    </w:p>
    <w:p w14:paraId="6E73C8AF" w14:textId="77777777" w:rsidR="003E5D36" w:rsidRPr="003E5D36" w:rsidRDefault="003E5D36" w:rsidP="003E5D36">
      <w:pPr>
        <w:rPr>
          <w:szCs w:val="24"/>
        </w:rPr>
      </w:pPr>
    </w:p>
    <w:p w14:paraId="6AE6DE07" w14:textId="77777777" w:rsidR="003E5D36" w:rsidRPr="003E5D36" w:rsidRDefault="003E5D36" w:rsidP="003E5D36">
      <w:pPr>
        <w:rPr>
          <w:szCs w:val="24"/>
        </w:rPr>
      </w:pPr>
      <w:r w:rsidRPr="003E5D36">
        <w:rPr>
          <w:szCs w:val="24"/>
        </w:rPr>
        <w:t xml:space="preserve">Upon receiving this email, the Office Bearers must then book an appointment to sign onto the bank account. </w:t>
      </w:r>
    </w:p>
    <w:p w14:paraId="35E0A782" w14:textId="77777777" w:rsidR="003E5D36" w:rsidRPr="003E5D36" w:rsidRDefault="003E5D36" w:rsidP="003E5D36">
      <w:pPr>
        <w:rPr>
          <w:szCs w:val="24"/>
        </w:rPr>
      </w:pPr>
    </w:p>
    <w:p w14:paraId="0686EE89" w14:textId="77777777" w:rsidR="003E5D36" w:rsidRPr="003E5D36" w:rsidRDefault="003E5D36" w:rsidP="003E5D36">
      <w:pPr>
        <w:pStyle w:val="Heading4"/>
      </w:pPr>
      <w:r w:rsidRPr="003E5D36">
        <w:t>Supplier Setup</w:t>
      </w:r>
    </w:p>
    <w:p w14:paraId="0179BC1D" w14:textId="77777777" w:rsidR="003E5D36" w:rsidRPr="003E5D36" w:rsidRDefault="003E5D36" w:rsidP="003E5D36">
      <w:pPr>
        <w:rPr>
          <w:szCs w:val="24"/>
        </w:rPr>
      </w:pPr>
      <w:r w:rsidRPr="003E5D36">
        <w:rPr>
          <w:szCs w:val="24"/>
        </w:rPr>
        <w:t xml:space="preserve">Once the account has been made, a process must be done to set it up as a supplier in UOW Finance’s system. </w:t>
      </w:r>
    </w:p>
    <w:p w14:paraId="36325CCF" w14:textId="77777777" w:rsidR="003E5D36" w:rsidRPr="003E5D36" w:rsidRDefault="003E5D36" w:rsidP="003E5D36">
      <w:pPr>
        <w:rPr>
          <w:szCs w:val="24"/>
        </w:rPr>
      </w:pPr>
    </w:p>
    <w:p w14:paraId="451F347C" w14:textId="77777777" w:rsidR="003E5D36" w:rsidRPr="003E5D36" w:rsidRDefault="003E5D36" w:rsidP="003E5D36">
      <w:pPr>
        <w:rPr>
          <w:szCs w:val="24"/>
        </w:rPr>
      </w:pPr>
      <w:r w:rsidRPr="003E5D36">
        <w:rPr>
          <w:szCs w:val="24"/>
        </w:rPr>
        <w:t xml:space="preserve">This is done by the UniClubs team nominating the club’s Treasurer as the contact person. The Treasurer will be receiving a supplier setup form. </w:t>
      </w:r>
    </w:p>
    <w:p w14:paraId="592D62B2" w14:textId="77777777" w:rsidR="003E5D36" w:rsidRPr="003E5D36" w:rsidRDefault="003E5D36" w:rsidP="003E5D36">
      <w:pPr>
        <w:rPr>
          <w:szCs w:val="24"/>
        </w:rPr>
      </w:pPr>
    </w:p>
    <w:p w14:paraId="3D3024D9" w14:textId="77777777" w:rsidR="003E5D36" w:rsidRPr="003E5D36" w:rsidRDefault="003E5D36" w:rsidP="003E5D36">
      <w:pPr>
        <w:rPr>
          <w:szCs w:val="24"/>
        </w:rPr>
      </w:pPr>
      <w:r w:rsidRPr="003E5D36">
        <w:rPr>
          <w:szCs w:val="24"/>
        </w:rPr>
        <w:lastRenderedPageBreak/>
        <w:t>Here are some pointers to fill this form out:</w:t>
      </w:r>
    </w:p>
    <w:p w14:paraId="7B027F08" w14:textId="77777777" w:rsidR="003E5D36" w:rsidRPr="003E5D36" w:rsidRDefault="003E5D36" w:rsidP="003E5D36">
      <w:pPr>
        <w:pStyle w:val="ListParagraph"/>
        <w:numPr>
          <w:ilvl w:val="0"/>
          <w:numId w:val="68"/>
        </w:numPr>
        <w:spacing w:after="160" w:line="259" w:lineRule="auto"/>
        <w:contextualSpacing w:val="0"/>
        <w:jc w:val="left"/>
        <w:rPr>
          <w:szCs w:val="24"/>
        </w:rPr>
      </w:pPr>
      <w:r w:rsidRPr="003E5D36">
        <w:rPr>
          <w:szCs w:val="24"/>
        </w:rPr>
        <w:t xml:space="preserve">Anytime you are asked for a name, </w:t>
      </w:r>
      <w:r w:rsidRPr="003E5D36">
        <w:rPr>
          <w:color w:val="FF0000"/>
          <w:szCs w:val="24"/>
        </w:rPr>
        <w:t>please enter the club’s name</w:t>
      </w:r>
      <w:r w:rsidRPr="003E5D36">
        <w:rPr>
          <w:szCs w:val="24"/>
        </w:rPr>
        <w:t>.</w:t>
      </w:r>
    </w:p>
    <w:p w14:paraId="29D04CD2" w14:textId="77777777" w:rsidR="003E5D36" w:rsidRPr="003E5D36" w:rsidRDefault="003E5D36" w:rsidP="003E5D36">
      <w:pPr>
        <w:pStyle w:val="ListParagraph"/>
        <w:numPr>
          <w:ilvl w:val="0"/>
          <w:numId w:val="68"/>
        </w:numPr>
        <w:spacing w:after="160" w:line="259" w:lineRule="auto"/>
        <w:contextualSpacing w:val="0"/>
        <w:jc w:val="left"/>
        <w:rPr>
          <w:szCs w:val="24"/>
        </w:rPr>
      </w:pPr>
      <w:r w:rsidRPr="003E5D36">
        <w:rPr>
          <w:szCs w:val="24"/>
        </w:rPr>
        <w:t xml:space="preserve">If asked for an ABN, </w:t>
      </w:r>
      <w:r w:rsidRPr="003E5D36">
        <w:rPr>
          <w:color w:val="FF0000"/>
          <w:szCs w:val="24"/>
        </w:rPr>
        <w:t>please click the option that says you will not be providing an ABN</w:t>
      </w:r>
      <w:r w:rsidRPr="003E5D36">
        <w:rPr>
          <w:szCs w:val="24"/>
        </w:rPr>
        <w:t>.</w:t>
      </w:r>
    </w:p>
    <w:p w14:paraId="371FD1F5" w14:textId="2A2AECDD" w:rsidR="003E5D36" w:rsidRPr="003E5D36" w:rsidRDefault="003E5D36" w:rsidP="003E5D36">
      <w:pPr>
        <w:pStyle w:val="ListParagraph"/>
        <w:numPr>
          <w:ilvl w:val="0"/>
          <w:numId w:val="68"/>
        </w:numPr>
        <w:spacing w:after="160" w:line="259" w:lineRule="auto"/>
        <w:contextualSpacing w:val="0"/>
        <w:jc w:val="left"/>
        <w:rPr>
          <w:szCs w:val="24"/>
        </w:rPr>
      </w:pPr>
      <w:r w:rsidRPr="003E5D36">
        <w:rPr>
          <w:szCs w:val="24"/>
        </w:rPr>
        <w:t xml:space="preserve">If asked for a phone number, </w:t>
      </w:r>
      <w:r w:rsidRPr="003E5D36">
        <w:rPr>
          <w:color w:val="FF0000"/>
          <w:szCs w:val="24"/>
        </w:rPr>
        <w:t>please provide your phone number</w:t>
      </w:r>
      <w:r w:rsidRPr="003E5D36">
        <w:rPr>
          <w:szCs w:val="24"/>
        </w:rPr>
        <w:t xml:space="preserve">. You will receive a call from a company called </w:t>
      </w:r>
      <w:proofErr w:type="spellStart"/>
      <w:r w:rsidRPr="003E5D36">
        <w:rPr>
          <w:szCs w:val="24"/>
        </w:rPr>
        <w:t>E</w:t>
      </w:r>
      <w:r>
        <w:rPr>
          <w:szCs w:val="24"/>
        </w:rPr>
        <w:t>ft</w:t>
      </w:r>
      <w:r w:rsidRPr="003E5D36">
        <w:rPr>
          <w:szCs w:val="24"/>
        </w:rPr>
        <w:t>sure</w:t>
      </w:r>
      <w:proofErr w:type="spellEnd"/>
      <w:r w:rsidRPr="003E5D36">
        <w:rPr>
          <w:szCs w:val="24"/>
        </w:rPr>
        <w:t xml:space="preserve"> to confirm your account number and BSB number at some point.</w:t>
      </w:r>
    </w:p>
    <w:p w14:paraId="5AC66A49" w14:textId="77777777" w:rsidR="003E5D36" w:rsidRPr="003E5D36" w:rsidRDefault="003E5D36" w:rsidP="003E5D36">
      <w:pPr>
        <w:pStyle w:val="ListParagraph"/>
        <w:numPr>
          <w:ilvl w:val="0"/>
          <w:numId w:val="68"/>
        </w:numPr>
        <w:spacing w:after="160" w:line="259" w:lineRule="auto"/>
        <w:contextualSpacing w:val="0"/>
        <w:jc w:val="left"/>
        <w:rPr>
          <w:szCs w:val="24"/>
        </w:rPr>
      </w:pPr>
      <w:r w:rsidRPr="003E5D36">
        <w:rPr>
          <w:szCs w:val="24"/>
        </w:rPr>
        <w:t xml:space="preserve">If asked for an email, </w:t>
      </w:r>
      <w:r w:rsidRPr="003E5D36">
        <w:rPr>
          <w:color w:val="FF0000"/>
          <w:szCs w:val="24"/>
        </w:rPr>
        <w:t>please provide your student email</w:t>
      </w:r>
      <w:r w:rsidRPr="003E5D36">
        <w:rPr>
          <w:szCs w:val="24"/>
        </w:rPr>
        <w:t>.</w:t>
      </w:r>
    </w:p>
    <w:p w14:paraId="08E85AE6" w14:textId="77777777" w:rsidR="003E5D36" w:rsidRPr="003E5D36" w:rsidRDefault="003E5D36" w:rsidP="003E5D36">
      <w:pPr>
        <w:pStyle w:val="ListParagraph"/>
        <w:numPr>
          <w:ilvl w:val="0"/>
          <w:numId w:val="68"/>
        </w:numPr>
        <w:spacing w:after="160" w:line="259" w:lineRule="auto"/>
        <w:contextualSpacing w:val="0"/>
        <w:jc w:val="left"/>
        <w:rPr>
          <w:szCs w:val="24"/>
        </w:rPr>
      </w:pPr>
      <w:r w:rsidRPr="003E5D36">
        <w:rPr>
          <w:szCs w:val="24"/>
        </w:rPr>
        <w:t xml:space="preserve">If asked for an address, </w:t>
      </w:r>
      <w:r w:rsidRPr="003E5D36">
        <w:rPr>
          <w:color w:val="FF0000"/>
          <w:szCs w:val="24"/>
        </w:rPr>
        <w:t xml:space="preserve">please provide UOW Pulse’s address: </w:t>
      </w:r>
      <w:r w:rsidRPr="003E5D36">
        <w:rPr>
          <w:color w:val="FF0000"/>
          <w:szCs w:val="24"/>
          <w:shd w:val="clear" w:color="auto" w:fill="FFFFFF"/>
        </w:rPr>
        <w:t>University of Wollongong, Level 1A, Building 11/1 Northfields Ave, Keiraville NSW 2500</w:t>
      </w:r>
    </w:p>
    <w:p w14:paraId="54F3DE01" w14:textId="77777777" w:rsidR="003E5D36" w:rsidRPr="003E5D36" w:rsidRDefault="003E5D36" w:rsidP="003E5D36">
      <w:pPr>
        <w:rPr>
          <w:szCs w:val="24"/>
        </w:rPr>
      </w:pPr>
    </w:p>
    <w:p w14:paraId="2A98ABE6" w14:textId="77777777" w:rsidR="003E5D36" w:rsidRPr="003E5D36" w:rsidRDefault="003E5D36" w:rsidP="003E5D36">
      <w:pPr>
        <w:rPr>
          <w:szCs w:val="24"/>
        </w:rPr>
      </w:pPr>
      <w:r w:rsidRPr="003E5D36">
        <w:rPr>
          <w:szCs w:val="24"/>
        </w:rPr>
        <w:t>As you will not be providing an ABN, you will be asked to fill a small form. In this form, please select the option that says: “</w:t>
      </w:r>
      <w:r w:rsidRPr="003E5D36">
        <w:rPr>
          <w:color w:val="FF0000"/>
          <w:szCs w:val="24"/>
        </w:rPr>
        <w:t>The supplier is not entitled to an ABN as they are not carrying on an enterprise in Australia</w:t>
      </w:r>
      <w:r w:rsidRPr="003E5D36">
        <w:rPr>
          <w:szCs w:val="24"/>
        </w:rPr>
        <w:t>”.</w:t>
      </w:r>
    </w:p>
    <w:p w14:paraId="3E0760BC" w14:textId="77777777" w:rsidR="003E5D36" w:rsidRPr="003E5D36" w:rsidRDefault="003E5D36" w:rsidP="003E5D36">
      <w:pPr>
        <w:rPr>
          <w:szCs w:val="24"/>
        </w:rPr>
      </w:pPr>
    </w:p>
    <w:p w14:paraId="3C16DF65" w14:textId="29246053" w:rsidR="003E5D36" w:rsidRPr="003E5D36" w:rsidRDefault="003E5D36" w:rsidP="003E5D36">
      <w:pPr>
        <w:rPr>
          <w:szCs w:val="24"/>
        </w:rPr>
      </w:pPr>
      <w:r w:rsidRPr="003E5D36">
        <w:rPr>
          <w:szCs w:val="24"/>
        </w:rPr>
        <w:t>Please note that this only must happen once for a club, this is not something that needs to happen annually. Once a club is set up with UOW Finances, they are set up for good.</w:t>
      </w:r>
    </w:p>
    <w:p w14:paraId="5484EA06" w14:textId="77777777" w:rsidR="003E5D36" w:rsidRPr="003E5D36" w:rsidRDefault="003E5D36" w:rsidP="003E5D36">
      <w:pPr>
        <w:rPr>
          <w:szCs w:val="24"/>
        </w:rPr>
      </w:pPr>
    </w:p>
    <w:p w14:paraId="0A12DB33" w14:textId="77777777" w:rsidR="003E5D36" w:rsidRPr="003E5D36" w:rsidRDefault="003E5D36" w:rsidP="003E5D36">
      <w:pPr>
        <w:pStyle w:val="Heading4"/>
      </w:pPr>
      <w:r w:rsidRPr="003E5D36">
        <w:t>Changing Signatories</w:t>
      </w:r>
    </w:p>
    <w:p w14:paraId="106FE00A" w14:textId="4401A495" w:rsidR="003E5D36" w:rsidRPr="003E5D36" w:rsidRDefault="003E5D36" w:rsidP="003E5D36">
      <w:pPr>
        <w:rPr>
          <w:szCs w:val="24"/>
        </w:rPr>
      </w:pPr>
      <w:r w:rsidRPr="003E5D36">
        <w:rPr>
          <w:szCs w:val="24"/>
        </w:rPr>
        <w:t xml:space="preserve">If the signatories graduate and exit the club, you must elect new signatories in any meeting form. You must record these elections in a meeting minutes document and send it over to </w:t>
      </w:r>
      <w:hyperlink r:id="rId52" w:history="1">
        <w:r w:rsidRPr="003E5D36">
          <w:rPr>
            <w:rStyle w:val="Hyperlink"/>
            <w:szCs w:val="24"/>
          </w:rPr>
          <w:t>pulse-uniclubs@uow.edu.au</w:t>
        </w:r>
      </w:hyperlink>
      <w:r w:rsidRPr="003E5D36">
        <w:rPr>
          <w:szCs w:val="24"/>
        </w:rPr>
        <w:t>.</w:t>
      </w:r>
    </w:p>
    <w:p w14:paraId="2EF28F10" w14:textId="77777777" w:rsidR="003E5D36" w:rsidRPr="003E5D36" w:rsidRDefault="003E5D36" w:rsidP="003E5D36">
      <w:pPr>
        <w:rPr>
          <w:szCs w:val="24"/>
        </w:rPr>
      </w:pPr>
    </w:p>
    <w:p w14:paraId="2A6731D4" w14:textId="77777777" w:rsidR="003E5D36" w:rsidRPr="003E5D36" w:rsidRDefault="003E5D36" w:rsidP="003E5D36">
      <w:pPr>
        <w:rPr>
          <w:szCs w:val="24"/>
        </w:rPr>
      </w:pPr>
      <w:r w:rsidRPr="003E5D36">
        <w:rPr>
          <w:szCs w:val="24"/>
        </w:rPr>
        <w:t>From there, the process is the same as starting a new bank account. This time around, only the new signatories must go in and sign onto the account.</w:t>
      </w:r>
    </w:p>
    <w:p w14:paraId="631B9306" w14:textId="77777777" w:rsidR="00EE3137" w:rsidRPr="00DE3A8A" w:rsidRDefault="00EE3137" w:rsidP="00DE3A8A">
      <w:pPr>
        <w:rPr>
          <w:rFonts w:cs="Arial"/>
        </w:rPr>
      </w:pPr>
    </w:p>
    <w:p w14:paraId="20B0BFA4" w14:textId="77777777" w:rsidR="00F55C5D" w:rsidRDefault="00F55C5D">
      <w:pPr>
        <w:spacing w:after="160" w:line="259" w:lineRule="auto"/>
        <w:jc w:val="left"/>
        <w:rPr>
          <w:rFonts w:ascii="Rama Slab M SemiBold" w:eastAsiaTheme="majorEastAsia" w:hAnsi="Rama Slab M SemiBold" w:cstheme="majorBidi"/>
          <w:caps/>
          <w:color w:val="FF0600" w:themeColor="accent1"/>
          <w:sz w:val="72"/>
          <w:szCs w:val="24"/>
        </w:rPr>
      </w:pPr>
      <w:r>
        <w:br w:type="page"/>
      </w:r>
    </w:p>
    <w:p w14:paraId="7AC9DEB6" w14:textId="299720B3" w:rsidR="00F27FDB" w:rsidRPr="009B53DB" w:rsidRDefault="00F27FDB" w:rsidP="009B53DB">
      <w:pPr>
        <w:pStyle w:val="Heading3"/>
      </w:pPr>
      <w:bookmarkStart w:id="63" w:name="_Toc222478082"/>
      <w:r w:rsidRPr="009B53DB">
        <w:lastRenderedPageBreak/>
        <w:t>Funding</w:t>
      </w:r>
      <w:bookmarkEnd w:id="63"/>
    </w:p>
    <w:p w14:paraId="5D0257C7" w14:textId="77777777" w:rsidR="00264DE9" w:rsidRPr="00264DE9" w:rsidRDefault="00264DE9" w:rsidP="00264DE9">
      <w:pPr>
        <w:rPr>
          <w:szCs w:val="24"/>
        </w:rPr>
      </w:pPr>
      <w:bookmarkStart w:id="64" w:name="_Toc525563183"/>
      <w:bookmarkStart w:id="65" w:name="_Toc525563251"/>
      <w:bookmarkStart w:id="66" w:name="_Toc530645770"/>
      <w:bookmarkStart w:id="67" w:name="_Toc60748781"/>
      <w:bookmarkStart w:id="68" w:name="_Toc72147449"/>
      <w:bookmarkStart w:id="69" w:name="_Toc73525159"/>
      <w:bookmarkStart w:id="70" w:name="_Toc90297445"/>
      <w:r w:rsidRPr="00264DE9">
        <w:rPr>
          <w:szCs w:val="24"/>
        </w:rPr>
        <w:t>The UniClubs program is funded by SSAF – Student Services and Amenities Fee. This is paid by students each semester to be redistributed back to the students through services such as events, free food, club funding, and amenities such as venues, food spaces and cleaning.</w:t>
      </w:r>
    </w:p>
    <w:p w14:paraId="3DEE4F13" w14:textId="77777777" w:rsidR="00264DE9" w:rsidRPr="00264DE9" w:rsidRDefault="00264DE9" w:rsidP="00264DE9">
      <w:pPr>
        <w:rPr>
          <w:szCs w:val="24"/>
        </w:rPr>
      </w:pPr>
    </w:p>
    <w:p w14:paraId="7A5C6750" w14:textId="77777777" w:rsidR="00264DE9" w:rsidRPr="00264DE9" w:rsidRDefault="00264DE9" w:rsidP="00264DE9">
      <w:pPr>
        <w:rPr>
          <w:szCs w:val="24"/>
        </w:rPr>
      </w:pPr>
      <w:r w:rsidRPr="00264DE9">
        <w:rPr>
          <w:szCs w:val="24"/>
        </w:rPr>
        <w:t>As such, there are guidelines to abide by when utilizing SSAF money. The following cannot be covered with these funds:</w:t>
      </w:r>
    </w:p>
    <w:p w14:paraId="45F458FB"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Alcohol</w:t>
      </w:r>
    </w:p>
    <w:p w14:paraId="4A0664D5"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Prizes involving cash.</w:t>
      </w:r>
    </w:p>
    <w:p w14:paraId="72571C70"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Events that haven’t been approved via Rubric.</w:t>
      </w:r>
    </w:p>
    <w:p w14:paraId="12EAE575"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Expenses higher than what was approved by the UniClubs team.</w:t>
      </w:r>
    </w:p>
    <w:p w14:paraId="58717B37"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Overdue submissions – not sent by the appointed deadlines.</w:t>
      </w:r>
    </w:p>
    <w:p w14:paraId="1490D249"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Inadequate receipts (you must submit legitimate receipts, not screenshots of purchase amount).</w:t>
      </w:r>
    </w:p>
    <w:p w14:paraId="12E0042D" w14:textId="77777777" w:rsidR="00264DE9" w:rsidRPr="00264DE9" w:rsidRDefault="00264DE9" w:rsidP="00264DE9">
      <w:pPr>
        <w:pStyle w:val="ListParagraph"/>
        <w:numPr>
          <w:ilvl w:val="0"/>
          <w:numId w:val="69"/>
        </w:numPr>
        <w:spacing w:after="160" w:line="259" w:lineRule="auto"/>
        <w:jc w:val="left"/>
        <w:rPr>
          <w:szCs w:val="24"/>
        </w:rPr>
      </w:pPr>
      <w:r w:rsidRPr="00264DE9">
        <w:rPr>
          <w:szCs w:val="24"/>
        </w:rPr>
        <w:t>Promo material that doesn’t have the UniClubs and SSAF logos on them.</w:t>
      </w:r>
    </w:p>
    <w:p w14:paraId="370CFB07" w14:textId="77777777" w:rsidR="00264DE9" w:rsidRPr="00264DE9" w:rsidRDefault="00264DE9" w:rsidP="00264DE9">
      <w:pPr>
        <w:rPr>
          <w:szCs w:val="24"/>
        </w:rPr>
      </w:pPr>
    </w:p>
    <w:p w14:paraId="08071CBB" w14:textId="77777777" w:rsidR="00264DE9" w:rsidRPr="00264DE9" w:rsidRDefault="00264DE9" w:rsidP="00264DE9">
      <w:pPr>
        <w:rPr>
          <w:szCs w:val="24"/>
        </w:rPr>
      </w:pPr>
      <w:r w:rsidRPr="00264DE9">
        <w:rPr>
          <w:szCs w:val="24"/>
        </w:rPr>
        <w:t>All Clubs and Societies are entitled to the following types of funding:</w:t>
      </w:r>
    </w:p>
    <w:p w14:paraId="68A80C08" w14:textId="77777777" w:rsidR="00264DE9" w:rsidRDefault="00264DE9" w:rsidP="00264DE9">
      <w:pPr>
        <w:spacing w:after="160" w:line="259" w:lineRule="auto"/>
        <w:ind w:left="340" w:hanging="340"/>
        <w:jc w:val="left"/>
        <w:rPr>
          <w:b/>
          <w:bCs/>
          <w:szCs w:val="24"/>
          <w:u w:val="single"/>
        </w:rPr>
      </w:pPr>
    </w:p>
    <w:p w14:paraId="13E5D59A" w14:textId="34D84A52" w:rsidR="00264DE9" w:rsidRPr="00264DE9" w:rsidRDefault="00264DE9" w:rsidP="00264DE9">
      <w:pPr>
        <w:pStyle w:val="Heading4"/>
      </w:pPr>
      <w:r w:rsidRPr="00264DE9">
        <w:t xml:space="preserve">Start Up </w:t>
      </w:r>
    </w:p>
    <w:p w14:paraId="0201EA64" w14:textId="0C8BA491" w:rsidR="00264DE9" w:rsidRPr="00264DE9" w:rsidRDefault="00264DE9" w:rsidP="00264DE9">
      <w:pPr>
        <w:spacing w:after="160" w:line="259" w:lineRule="auto"/>
        <w:ind w:left="340" w:hanging="340"/>
        <w:rPr>
          <w:b/>
          <w:bCs/>
          <w:i/>
          <w:iCs/>
          <w:szCs w:val="24"/>
        </w:rPr>
      </w:pPr>
      <w:r w:rsidRPr="00264DE9">
        <w:rPr>
          <w:b/>
          <w:bCs/>
          <w:i/>
          <w:iCs/>
          <w:szCs w:val="24"/>
        </w:rPr>
        <w:t>$150 (once off payment)</w:t>
      </w:r>
    </w:p>
    <w:p w14:paraId="1E89A405" w14:textId="77777777" w:rsidR="00264DE9" w:rsidRDefault="00264DE9" w:rsidP="00264DE9">
      <w:pPr>
        <w:spacing w:after="160" w:line="259" w:lineRule="auto"/>
        <w:rPr>
          <w:szCs w:val="24"/>
        </w:rPr>
      </w:pPr>
      <w:r w:rsidRPr="00264DE9">
        <w:rPr>
          <w:szCs w:val="24"/>
        </w:rPr>
        <w:t xml:space="preserve">Within the </w:t>
      </w:r>
      <w:r w:rsidRPr="00264DE9">
        <w:rPr>
          <w:szCs w:val="24"/>
          <w:u w:val="single"/>
        </w:rPr>
        <w:t>first 12 months</w:t>
      </w:r>
      <w:r w:rsidRPr="00264DE9">
        <w:rPr>
          <w:szCs w:val="24"/>
        </w:rPr>
        <w:t xml:space="preserve"> of a new club’s conception, a club is entitled to receive $150 to get them started. This is the only category that does </w:t>
      </w:r>
      <w:r w:rsidRPr="00264DE9">
        <w:rPr>
          <w:i/>
          <w:iCs/>
          <w:szCs w:val="24"/>
        </w:rPr>
        <w:t>not</w:t>
      </w:r>
      <w:r w:rsidRPr="00264DE9">
        <w:rPr>
          <w:szCs w:val="24"/>
        </w:rPr>
        <w:t xml:space="preserve"> require a funding application – please contact the UniClubs Coordinator to receive a custom grant, which is paid directly to your club’s bank account. This funding can only be received once the club’s IMB account is fully functional, and the club has been set up with a supplier number.</w:t>
      </w:r>
    </w:p>
    <w:p w14:paraId="3456B00C" w14:textId="77777777" w:rsidR="00264DE9" w:rsidRPr="00264DE9" w:rsidRDefault="00264DE9" w:rsidP="00264DE9">
      <w:pPr>
        <w:spacing w:after="160" w:line="259" w:lineRule="auto"/>
        <w:rPr>
          <w:szCs w:val="24"/>
        </w:rPr>
      </w:pPr>
    </w:p>
    <w:p w14:paraId="2166154F" w14:textId="77777777" w:rsidR="00264DE9" w:rsidRPr="00264DE9" w:rsidRDefault="00264DE9" w:rsidP="00264DE9">
      <w:pPr>
        <w:pStyle w:val="Heading4"/>
      </w:pPr>
      <w:r w:rsidRPr="00264DE9">
        <w:t>Training &amp; Development</w:t>
      </w:r>
    </w:p>
    <w:p w14:paraId="644C38BC" w14:textId="77777777" w:rsidR="00264DE9" w:rsidRPr="00264DE9" w:rsidRDefault="00264DE9" w:rsidP="00264DE9">
      <w:pPr>
        <w:ind w:left="340" w:hanging="340"/>
        <w:rPr>
          <w:b/>
          <w:bCs/>
          <w:i/>
          <w:iCs/>
          <w:szCs w:val="24"/>
        </w:rPr>
      </w:pPr>
      <w:r w:rsidRPr="00264DE9">
        <w:rPr>
          <w:b/>
          <w:bCs/>
          <w:i/>
          <w:iCs/>
          <w:szCs w:val="24"/>
        </w:rPr>
        <w:t>$250 per semester</w:t>
      </w:r>
    </w:p>
    <w:p w14:paraId="60DE8A6A" w14:textId="01A6A252" w:rsidR="00264DE9" w:rsidRPr="00264DE9" w:rsidRDefault="00264DE9" w:rsidP="00264DE9">
      <w:pPr>
        <w:rPr>
          <w:szCs w:val="24"/>
        </w:rPr>
      </w:pPr>
      <w:r w:rsidRPr="00264DE9">
        <w:rPr>
          <w:szCs w:val="24"/>
        </w:rPr>
        <w:t xml:space="preserve">This money can go towards any form of training or certification to carry out club activities. Clubs usually put this towards processes such as </w:t>
      </w:r>
      <w:r w:rsidRPr="00264DE9">
        <w:rPr>
          <w:color w:val="FF0000"/>
          <w:szCs w:val="24"/>
        </w:rPr>
        <w:t>first aid trainings</w:t>
      </w:r>
      <w:r w:rsidRPr="00264DE9">
        <w:rPr>
          <w:szCs w:val="24"/>
        </w:rPr>
        <w:t xml:space="preserve"> or </w:t>
      </w:r>
      <w:r w:rsidRPr="00264DE9">
        <w:rPr>
          <w:color w:val="FF0000"/>
          <w:szCs w:val="24"/>
        </w:rPr>
        <w:t xml:space="preserve">Working </w:t>
      </w:r>
      <w:proofErr w:type="gramStart"/>
      <w:r w:rsidRPr="00264DE9">
        <w:rPr>
          <w:color w:val="FF0000"/>
          <w:szCs w:val="24"/>
        </w:rPr>
        <w:t>With</w:t>
      </w:r>
      <w:proofErr w:type="gramEnd"/>
      <w:r w:rsidRPr="00264DE9">
        <w:rPr>
          <w:color w:val="FF0000"/>
          <w:szCs w:val="24"/>
        </w:rPr>
        <w:t xml:space="preserve"> Children</w:t>
      </w:r>
      <w:r w:rsidR="00660BAF">
        <w:rPr>
          <w:color w:val="FF0000"/>
          <w:szCs w:val="24"/>
        </w:rPr>
        <w:t>’</w:t>
      </w:r>
      <w:r w:rsidRPr="00264DE9">
        <w:rPr>
          <w:color w:val="FF0000"/>
          <w:szCs w:val="24"/>
        </w:rPr>
        <w:t>s Checks</w:t>
      </w:r>
      <w:r w:rsidRPr="00264DE9">
        <w:rPr>
          <w:szCs w:val="24"/>
        </w:rPr>
        <w:t>. Clubs can also use this funding to run workshops or attend any training courses if it benefits the club’s objectives.</w:t>
      </w:r>
    </w:p>
    <w:p w14:paraId="5470F02E" w14:textId="77777777" w:rsidR="00264DE9" w:rsidRPr="00264DE9" w:rsidRDefault="00264DE9" w:rsidP="00264DE9"/>
    <w:p w14:paraId="0BBAEF3A" w14:textId="77777777" w:rsidR="00264DE9" w:rsidRPr="00264DE9" w:rsidRDefault="00264DE9" w:rsidP="00264DE9">
      <w:pPr>
        <w:pStyle w:val="Heading4"/>
      </w:pPr>
      <w:r w:rsidRPr="00264DE9">
        <w:lastRenderedPageBreak/>
        <w:t>Promotional</w:t>
      </w:r>
    </w:p>
    <w:p w14:paraId="1D7847BC" w14:textId="77777777" w:rsidR="00264DE9" w:rsidRPr="00264DE9" w:rsidRDefault="00264DE9" w:rsidP="00264DE9">
      <w:pPr>
        <w:ind w:left="340" w:hanging="340"/>
        <w:rPr>
          <w:b/>
          <w:bCs/>
          <w:i/>
          <w:iCs/>
          <w:szCs w:val="24"/>
        </w:rPr>
      </w:pPr>
      <w:r w:rsidRPr="00264DE9">
        <w:rPr>
          <w:b/>
          <w:bCs/>
          <w:i/>
          <w:iCs/>
          <w:szCs w:val="24"/>
        </w:rPr>
        <w:t>$100 for Club Banner | $300 for Club Clothing | $200 for Other Promo</w:t>
      </w:r>
    </w:p>
    <w:p w14:paraId="2A64AB99" w14:textId="77777777" w:rsidR="00264DE9" w:rsidRPr="00264DE9" w:rsidRDefault="00264DE9" w:rsidP="00264DE9">
      <w:pPr>
        <w:ind w:left="340" w:hanging="340"/>
        <w:rPr>
          <w:b/>
          <w:bCs/>
          <w:i/>
          <w:iCs/>
          <w:szCs w:val="24"/>
        </w:rPr>
      </w:pPr>
      <w:r w:rsidRPr="00264DE9">
        <w:rPr>
          <w:b/>
          <w:bCs/>
          <w:i/>
          <w:iCs/>
          <w:szCs w:val="24"/>
        </w:rPr>
        <w:t>per year                          per year                            per year</w:t>
      </w:r>
    </w:p>
    <w:p w14:paraId="7317DE2D" w14:textId="77777777" w:rsidR="00264DE9" w:rsidRPr="00264DE9" w:rsidRDefault="00264DE9" w:rsidP="00264DE9">
      <w:pPr>
        <w:ind w:left="340" w:hanging="340"/>
        <w:rPr>
          <w:szCs w:val="24"/>
        </w:rPr>
      </w:pPr>
    </w:p>
    <w:p w14:paraId="58733F76" w14:textId="77777777" w:rsidR="00264DE9" w:rsidRPr="00264DE9" w:rsidRDefault="00264DE9" w:rsidP="00264DE9">
      <w:pPr>
        <w:rPr>
          <w:szCs w:val="24"/>
        </w:rPr>
      </w:pPr>
      <w:r w:rsidRPr="00264DE9">
        <w:rPr>
          <w:szCs w:val="24"/>
        </w:rPr>
        <w:t>This money goes towards all promotional material your club needs throughout the year. It is strongly recommended to have a club banner, as your club/society will have numerous chances to set up a stall at events such as O-Week or Clubs Day.</w:t>
      </w:r>
    </w:p>
    <w:p w14:paraId="765C191F" w14:textId="77777777" w:rsidR="00264DE9" w:rsidRDefault="00264DE9" w:rsidP="00264DE9">
      <w:pPr>
        <w:rPr>
          <w:szCs w:val="24"/>
        </w:rPr>
      </w:pPr>
    </w:p>
    <w:p w14:paraId="51E2A57B" w14:textId="2D736AA9" w:rsidR="00264DE9" w:rsidRPr="00264DE9" w:rsidRDefault="00264DE9" w:rsidP="00264DE9">
      <w:pPr>
        <w:rPr>
          <w:szCs w:val="24"/>
        </w:rPr>
      </w:pPr>
      <w:r w:rsidRPr="00264DE9">
        <w:rPr>
          <w:szCs w:val="24"/>
        </w:rPr>
        <w:t xml:space="preserve">Please note that all promotional material must have the UniClubs and SSAF logos and be approved by UniClubs prior to purchasing. You can access the logos </w:t>
      </w:r>
      <w:hyperlink r:id="rId53" w:history="1">
        <w:r w:rsidRPr="00264DE9">
          <w:rPr>
            <w:rStyle w:val="Hyperlink"/>
            <w:szCs w:val="24"/>
          </w:rPr>
          <w:t>here</w:t>
        </w:r>
      </w:hyperlink>
      <w:r w:rsidRPr="00264DE9">
        <w:rPr>
          <w:szCs w:val="24"/>
        </w:rPr>
        <w:t>.</w:t>
      </w:r>
    </w:p>
    <w:p w14:paraId="5374210B" w14:textId="77777777" w:rsidR="00264DE9" w:rsidRDefault="00264DE9" w:rsidP="00264DE9"/>
    <w:p w14:paraId="47348AE5" w14:textId="1576FA81" w:rsidR="000C701B" w:rsidRDefault="000C701B" w:rsidP="000C701B">
      <w:pPr>
        <w:pStyle w:val="Heading4"/>
      </w:pPr>
      <w:r>
        <w:t>Application Process</w:t>
      </w:r>
    </w:p>
    <w:p w14:paraId="2924720C" w14:textId="77777777" w:rsidR="00264DE9" w:rsidRDefault="00264DE9" w:rsidP="00264DE9">
      <w:r>
        <w:t>Funding is applied for via Rubric, using the Funding Application form. Here, you specify the type of funding, how much you are asking for, and a breakdown of items with their individual prices totalling the funding.</w:t>
      </w:r>
    </w:p>
    <w:p w14:paraId="76380209" w14:textId="77777777" w:rsidR="00264DE9" w:rsidRDefault="00264DE9" w:rsidP="00264DE9"/>
    <w:p w14:paraId="5DB2FEA4" w14:textId="77777777" w:rsidR="00264DE9" w:rsidRDefault="00264DE9" w:rsidP="00264DE9">
      <w:r>
        <w:t>Once this is done, you must then send through receipts/invoices using the Funding Receipt Application form. Once this is evaluated and approved, the UniClubs team will give UOW Finances the instruction to reimburse your club’s IMB account.</w:t>
      </w:r>
    </w:p>
    <w:p w14:paraId="36DFBEA8" w14:textId="77777777" w:rsidR="00264DE9" w:rsidRDefault="00264DE9" w:rsidP="00264DE9"/>
    <w:p w14:paraId="40A20E25" w14:textId="77777777" w:rsidR="00264DE9" w:rsidRDefault="00264DE9" w:rsidP="00264DE9">
      <w:r>
        <w:t>Please keep in mind that UOW Finances’ pay runs take place at the end of every month, and the money gets distributed at the beginning of the following month.</w:t>
      </w:r>
    </w:p>
    <w:p w14:paraId="6B1CCE60" w14:textId="77777777" w:rsidR="00F55C5D" w:rsidRDefault="00F55C5D" w:rsidP="00F55C5D"/>
    <w:p w14:paraId="199B8372" w14:textId="77777777" w:rsidR="00264DE9" w:rsidRDefault="00264DE9" w:rsidP="00F55C5D"/>
    <w:p w14:paraId="0A830AF6" w14:textId="77777777" w:rsidR="00264DE9" w:rsidRDefault="00264DE9" w:rsidP="00F55C5D"/>
    <w:p w14:paraId="4FE9263A" w14:textId="77777777" w:rsidR="00264DE9" w:rsidRDefault="00264DE9" w:rsidP="00F55C5D"/>
    <w:p w14:paraId="0FEE93F8" w14:textId="77777777" w:rsidR="00264DE9" w:rsidRDefault="00264DE9" w:rsidP="00F55C5D"/>
    <w:p w14:paraId="04D3CAA8" w14:textId="77777777" w:rsidR="00264DE9" w:rsidRDefault="00264DE9" w:rsidP="00F55C5D"/>
    <w:p w14:paraId="546031E6" w14:textId="77777777" w:rsidR="00264DE9" w:rsidRDefault="00264DE9" w:rsidP="00F55C5D"/>
    <w:p w14:paraId="0DB40630" w14:textId="77777777" w:rsidR="00264DE9" w:rsidRDefault="00264DE9" w:rsidP="00F55C5D"/>
    <w:p w14:paraId="62016320" w14:textId="77777777" w:rsidR="00264DE9" w:rsidRDefault="00264DE9" w:rsidP="00F55C5D"/>
    <w:p w14:paraId="474169D4" w14:textId="77777777" w:rsidR="004F70CB" w:rsidRPr="004F70CB" w:rsidRDefault="004F70CB" w:rsidP="004F70CB">
      <w:pPr>
        <w:rPr>
          <w:rFonts w:cs="Arial"/>
        </w:rPr>
      </w:pPr>
      <w:bookmarkStart w:id="71" w:name="_Toc60748783"/>
      <w:bookmarkEnd w:id="64"/>
      <w:bookmarkEnd w:id="65"/>
      <w:bookmarkEnd w:id="66"/>
      <w:bookmarkEnd w:id="67"/>
      <w:bookmarkEnd w:id="68"/>
      <w:bookmarkEnd w:id="69"/>
      <w:bookmarkEnd w:id="70"/>
    </w:p>
    <w:p w14:paraId="37CB734F" w14:textId="102B7D8D" w:rsidR="00EE3137" w:rsidRPr="004F70CB" w:rsidRDefault="00F27FDB" w:rsidP="004F70CB">
      <w:pPr>
        <w:pStyle w:val="Heading3"/>
      </w:pPr>
      <w:bookmarkStart w:id="72" w:name="_Toc222478083"/>
      <w:r w:rsidRPr="002E4521">
        <w:lastRenderedPageBreak/>
        <w:t>UniClubs and SSAF Funding FAQ</w:t>
      </w:r>
      <w:bookmarkStart w:id="73" w:name="_Toc60748784"/>
      <w:bookmarkStart w:id="74" w:name="_Toc72147452"/>
      <w:bookmarkStart w:id="75" w:name="_Toc73525162"/>
      <w:bookmarkStart w:id="76" w:name="_Toc90297449"/>
      <w:bookmarkEnd w:id="71"/>
      <w:bookmarkEnd w:id="72"/>
    </w:p>
    <w:p w14:paraId="52BBD07A" w14:textId="505068A5" w:rsidR="00F27FDB" w:rsidRPr="002E4521" w:rsidRDefault="00F27FDB" w:rsidP="00821762">
      <w:pPr>
        <w:pStyle w:val="Heading4"/>
        <w:rPr>
          <w:rFonts w:eastAsia="MS Gothic"/>
        </w:rPr>
      </w:pPr>
      <w:r w:rsidRPr="002E4521">
        <w:rPr>
          <w:rFonts w:eastAsia="MS Gothic"/>
        </w:rPr>
        <w:t xml:space="preserve">what </w:t>
      </w:r>
      <w:proofErr w:type="gramStart"/>
      <w:r w:rsidRPr="002E4521">
        <w:rPr>
          <w:rFonts w:eastAsia="MS Gothic"/>
        </w:rPr>
        <w:t>is</w:t>
      </w:r>
      <w:proofErr w:type="gramEnd"/>
      <w:r w:rsidRPr="002E4521">
        <w:rPr>
          <w:rFonts w:eastAsia="MS Gothic"/>
        </w:rPr>
        <w:t xml:space="preserve"> the student services and amenities fee?</w:t>
      </w:r>
      <w:bookmarkEnd w:id="73"/>
      <w:bookmarkEnd w:id="74"/>
      <w:bookmarkEnd w:id="75"/>
      <w:bookmarkEnd w:id="76"/>
      <w:r w:rsidRPr="002E4521">
        <w:rPr>
          <w:rFonts w:eastAsia="MS Gothic"/>
        </w:rPr>
        <w:t xml:space="preserve"> </w:t>
      </w:r>
    </w:p>
    <w:p w14:paraId="35A92064" w14:textId="6F7C43FD" w:rsidR="00F55C5D" w:rsidRDefault="00F27FDB" w:rsidP="00F55C5D">
      <w:pPr>
        <w:widowControl w:val="0"/>
        <w:rPr>
          <w:rFonts w:cs="Arial"/>
          <w:szCs w:val="22"/>
        </w:rPr>
      </w:pPr>
      <w:r w:rsidRPr="002E4521">
        <w:rPr>
          <w:rFonts w:cs="Arial"/>
          <w:szCs w:val="22"/>
        </w:rPr>
        <w:t xml:space="preserve">It is a fee that higher education providers can charge their students for student services and amenities of a non-academic nature, such as sporting and recreational activities, employment and career advice, </w:t>
      </w:r>
      <w:proofErr w:type="gramStart"/>
      <w:r w:rsidRPr="002E4521">
        <w:rPr>
          <w:rFonts w:cs="Arial"/>
          <w:szCs w:val="22"/>
        </w:rPr>
        <w:t>child care</w:t>
      </w:r>
      <w:proofErr w:type="gramEnd"/>
      <w:r w:rsidRPr="002E4521">
        <w:rPr>
          <w:rFonts w:cs="Arial"/>
          <w:szCs w:val="22"/>
        </w:rPr>
        <w:t>, financial advice and food services.</w:t>
      </w:r>
      <w:bookmarkStart w:id="77" w:name="_Toc60748785"/>
      <w:bookmarkStart w:id="78" w:name="_Toc72147453"/>
      <w:bookmarkStart w:id="79" w:name="_Toc73525163"/>
      <w:bookmarkStart w:id="80" w:name="_Toc90297450"/>
    </w:p>
    <w:p w14:paraId="0D4942D7" w14:textId="77777777" w:rsidR="004F70CB" w:rsidRPr="00F55C5D" w:rsidRDefault="004F70CB" w:rsidP="00F55C5D">
      <w:pPr>
        <w:widowControl w:val="0"/>
        <w:rPr>
          <w:rFonts w:cs="Arial"/>
          <w:szCs w:val="22"/>
        </w:rPr>
      </w:pPr>
    </w:p>
    <w:p w14:paraId="79977D4E" w14:textId="4245BF3B" w:rsidR="00F27FDB" w:rsidRPr="002E4521" w:rsidRDefault="00F27FDB" w:rsidP="00821762">
      <w:pPr>
        <w:pStyle w:val="Heading4"/>
        <w:rPr>
          <w:rFonts w:eastAsia="MS Gothic"/>
        </w:rPr>
      </w:pPr>
      <w:r w:rsidRPr="002E4521">
        <w:rPr>
          <w:rFonts w:eastAsia="MS Gothic"/>
        </w:rPr>
        <w:t>spending revenue from the fee</w:t>
      </w:r>
      <w:bookmarkEnd w:id="77"/>
      <w:bookmarkEnd w:id="78"/>
      <w:bookmarkEnd w:id="79"/>
      <w:bookmarkEnd w:id="80"/>
    </w:p>
    <w:p w14:paraId="43AF23BB" w14:textId="77777777" w:rsidR="00F27FDB" w:rsidRPr="002E4521" w:rsidRDefault="00F27FDB" w:rsidP="00F27FDB">
      <w:pPr>
        <w:rPr>
          <w:rFonts w:cs="Arial"/>
          <w:b/>
          <w:bCs/>
          <w:i/>
          <w:iCs/>
          <w:u w:val="single"/>
        </w:rPr>
      </w:pPr>
      <w:r w:rsidRPr="002E4521">
        <w:rPr>
          <w:rFonts w:cs="Arial"/>
          <w:b/>
          <w:bCs/>
          <w:i/>
          <w:iCs/>
          <w:u w:val="single"/>
        </w:rPr>
        <w:t xml:space="preserve">Can fee revenue be used to support a political party? </w:t>
      </w:r>
    </w:p>
    <w:p w14:paraId="5EE5AA7D" w14:textId="02C9319E" w:rsidR="00EE3137" w:rsidRPr="00EE3137" w:rsidRDefault="00F27FDB" w:rsidP="00EE3137">
      <w:pPr>
        <w:widowControl w:val="0"/>
        <w:rPr>
          <w:rFonts w:cs="Arial"/>
          <w:szCs w:val="22"/>
        </w:rPr>
      </w:pPr>
      <w:r w:rsidRPr="00821762">
        <w:rPr>
          <w:rFonts w:cs="Arial"/>
          <w:b/>
          <w:bCs/>
          <w:szCs w:val="22"/>
        </w:rPr>
        <w:t>No.</w:t>
      </w:r>
      <w:r w:rsidRPr="002E4521">
        <w:rPr>
          <w:rFonts w:cs="Arial"/>
          <w:szCs w:val="22"/>
        </w:rPr>
        <w:t xml:space="preserve"> Providers must not allow fee revenue to be used to support political parties, or to support the election of a person to a Commonwealth or State or Territory Parliament or local Government body.</w:t>
      </w:r>
    </w:p>
    <w:p w14:paraId="281B90C4" w14:textId="77777777" w:rsidR="00F27FDB" w:rsidRPr="002E4521" w:rsidRDefault="00F27FDB" w:rsidP="00F27FDB">
      <w:pPr>
        <w:rPr>
          <w:rFonts w:cs="Arial"/>
          <w:b/>
          <w:bCs/>
          <w:i/>
          <w:iCs/>
          <w:u w:val="single"/>
        </w:rPr>
      </w:pPr>
      <w:r w:rsidRPr="002E4521">
        <w:rPr>
          <w:rFonts w:cs="Arial"/>
          <w:b/>
          <w:bCs/>
          <w:i/>
          <w:iCs/>
          <w:u w:val="single"/>
        </w:rPr>
        <w:t xml:space="preserve">What can providers spend fee revenue on? </w:t>
      </w:r>
    </w:p>
    <w:p w14:paraId="448D68C0" w14:textId="77777777" w:rsidR="00F27FDB" w:rsidRPr="002E4521" w:rsidRDefault="00F27FDB" w:rsidP="00F27FDB">
      <w:pPr>
        <w:widowControl w:val="0"/>
        <w:rPr>
          <w:rFonts w:cs="Arial"/>
          <w:szCs w:val="22"/>
        </w:rPr>
      </w:pPr>
      <w:r w:rsidRPr="002E4521">
        <w:rPr>
          <w:rFonts w:cs="Arial"/>
          <w:szCs w:val="22"/>
        </w:rPr>
        <w:t>A provider that charges a student services and amenities fee will only be able to spend the fee on the provision of the following services:</w:t>
      </w:r>
    </w:p>
    <w:p w14:paraId="7FF85467"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Providing food or drink to students on a campus of the higher education </w:t>
      </w:r>
      <w:proofErr w:type="gramStart"/>
      <w:r w:rsidRPr="002E4521">
        <w:rPr>
          <w:rFonts w:cs="Arial"/>
          <w:szCs w:val="22"/>
        </w:rPr>
        <w:t>provider;</w:t>
      </w:r>
      <w:proofErr w:type="gramEnd"/>
    </w:p>
    <w:p w14:paraId="74CAFEA2"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Supporting a sporting or other recreational activity by </w:t>
      </w:r>
      <w:proofErr w:type="gramStart"/>
      <w:r w:rsidRPr="002E4521">
        <w:rPr>
          <w:rFonts w:cs="Arial"/>
          <w:szCs w:val="22"/>
        </w:rPr>
        <w:t>students;</w:t>
      </w:r>
      <w:proofErr w:type="gramEnd"/>
    </w:p>
    <w:p w14:paraId="2A977993"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Supporting the administration of a club most of whose members are </w:t>
      </w:r>
      <w:proofErr w:type="gramStart"/>
      <w:r w:rsidRPr="002E4521">
        <w:rPr>
          <w:rFonts w:cs="Arial"/>
          <w:szCs w:val="22"/>
        </w:rPr>
        <w:t>students;</w:t>
      </w:r>
      <w:proofErr w:type="gramEnd"/>
    </w:p>
    <w:p w14:paraId="101FC576"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Caring for children of </w:t>
      </w:r>
      <w:proofErr w:type="gramStart"/>
      <w:r w:rsidRPr="002E4521">
        <w:rPr>
          <w:rFonts w:cs="Arial"/>
          <w:szCs w:val="22"/>
        </w:rPr>
        <w:t>students;</w:t>
      </w:r>
      <w:proofErr w:type="gramEnd"/>
    </w:p>
    <w:p w14:paraId="2DE6F72A"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Providing legal services to </w:t>
      </w:r>
      <w:proofErr w:type="gramStart"/>
      <w:r w:rsidRPr="002E4521">
        <w:rPr>
          <w:rFonts w:cs="Arial"/>
          <w:szCs w:val="22"/>
        </w:rPr>
        <w:t>students;</w:t>
      </w:r>
      <w:proofErr w:type="gramEnd"/>
    </w:p>
    <w:p w14:paraId="10A4E20C"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Promoting the health or welfare of </w:t>
      </w:r>
      <w:proofErr w:type="gramStart"/>
      <w:r w:rsidRPr="002E4521">
        <w:rPr>
          <w:rFonts w:cs="Arial"/>
          <w:szCs w:val="22"/>
        </w:rPr>
        <w:t>students;</w:t>
      </w:r>
      <w:proofErr w:type="gramEnd"/>
    </w:p>
    <w:p w14:paraId="2080AD65"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Helping students secure </w:t>
      </w:r>
      <w:proofErr w:type="gramStart"/>
      <w:r w:rsidRPr="002E4521">
        <w:rPr>
          <w:rFonts w:cs="Arial"/>
          <w:szCs w:val="22"/>
        </w:rPr>
        <w:t>accommodation;</w:t>
      </w:r>
      <w:proofErr w:type="gramEnd"/>
    </w:p>
    <w:p w14:paraId="0388B6AA"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Helping students obtain employment or advice on </w:t>
      </w:r>
      <w:proofErr w:type="gramStart"/>
      <w:r w:rsidRPr="002E4521">
        <w:rPr>
          <w:rFonts w:cs="Arial"/>
          <w:szCs w:val="22"/>
        </w:rPr>
        <w:t>careers;</w:t>
      </w:r>
      <w:proofErr w:type="gramEnd"/>
    </w:p>
    <w:p w14:paraId="2ED4495D"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Helping students with their financial </w:t>
      </w:r>
      <w:proofErr w:type="gramStart"/>
      <w:r w:rsidRPr="002E4521">
        <w:rPr>
          <w:rFonts w:cs="Arial"/>
          <w:szCs w:val="22"/>
        </w:rPr>
        <w:t>affairs;</w:t>
      </w:r>
      <w:proofErr w:type="gramEnd"/>
    </w:p>
    <w:p w14:paraId="210F31B4"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Helping students obtain insurance against personal </w:t>
      </w:r>
      <w:proofErr w:type="gramStart"/>
      <w:r w:rsidRPr="002E4521">
        <w:rPr>
          <w:rFonts w:cs="Arial"/>
          <w:szCs w:val="22"/>
        </w:rPr>
        <w:t>accidents;</w:t>
      </w:r>
      <w:proofErr w:type="gramEnd"/>
    </w:p>
    <w:p w14:paraId="5EF293B7"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Supporting debating by </w:t>
      </w:r>
      <w:proofErr w:type="gramStart"/>
      <w:r w:rsidRPr="002E4521">
        <w:rPr>
          <w:rFonts w:cs="Arial"/>
          <w:szCs w:val="22"/>
        </w:rPr>
        <w:t>students;</w:t>
      </w:r>
      <w:proofErr w:type="gramEnd"/>
    </w:p>
    <w:p w14:paraId="1B19BEB5"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Providing libraries and reading rooms (other than those provided for academic purposes) for </w:t>
      </w:r>
      <w:proofErr w:type="gramStart"/>
      <w:r w:rsidRPr="002E4521">
        <w:rPr>
          <w:rFonts w:cs="Arial"/>
          <w:szCs w:val="22"/>
        </w:rPr>
        <w:t>students;</w:t>
      </w:r>
      <w:proofErr w:type="gramEnd"/>
    </w:p>
    <w:p w14:paraId="45B5D675"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Supporting an artistic activity by </w:t>
      </w:r>
      <w:proofErr w:type="gramStart"/>
      <w:r w:rsidRPr="002E4521">
        <w:rPr>
          <w:rFonts w:cs="Arial"/>
          <w:szCs w:val="22"/>
        </w:rPr>
        <w:t>students;</w:t>
      </w:r>
      <w:proofErr w:type="gramEnd"/>
    </w:p>
    <w:p w14:paraId="6BF122E3"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Supporting the production and dissemination to students of media whose content is provided by </w:t>
      </w:r>
      <w:proofErr w:type="gramStart"/>
      <w:r w:rsidRPr="002E4521">
        <w:rPr>
          <w:rFonts w:cs="Arial"/>
          <w:szCs w:val="22"/>
        </w:rPr>
        <w:t>students;</w:t>
      </w:r>
      <w:proofErr w:type="gramEnd"/>
    </w:p>
    <w:p w14:paraId="1CD45D3F" w14:textId="77777777" w:rsidR="00F27FDB" w:rsidRPr="002E4521" w:rsidRDefault="00F27FDB" w:rsidP="003E5D36">
      <w:pPr>
        <w:widowControl w:val="0"/>
        <w:numPr>
          <w:ilvl w:val="0"/>
          <w:numId w:val="18"/>
        </w:numPr>
        <w:contextualSpacing/>
        <w:rPr>
          <w:rFonts w:cs="Arial"/>
          <w:szCs w:val="22"/>
        </w:rPr>
      </w:pPr>
      <w:r w:rsidRPr="002E4521">
        <w:rPr>
          <w:rFonts w:cs="Arial"/>
          <w:szCs w:val="22"/>
        </w:rPr>
        <w:t xml:space="preserve">Helping students develop skills for study, by means other than undertaking courses of study in which they are </w:t>
      </w:r>
      <w:proofErr w:type="gramStart"/>
      <w:r w:rsidRPr="002E4521">
        <w:rPr>
          <w:rFonts w:cs="Arial"/>
          <w:szCs w:val="22"/>
        </w:rPr>
        <w:t>enrolled;</w:t>
      </w:r>
      <w:proofErr w:type="gramEnd"/>
    </w:p>
    <w:p w14:paraId="1A09FA41" w14:textId="77777777" w:rsidR="00F27FDB" w:rsidRPr="002E4521" w:rsidRDefault="00F27FDB" w:rsidP="003E5D36">
      <w:pPr>
        <w:widowControl w:val="0"/>
        <w:numPr>
          <w:ilvl w:val="0"/>
          <w:numId w:val="18"/>
        </w:numPr>
        <w:contextualSpacing/>
        <w:rPr>
          <w:rFonts w:cs="Arial"/>
          <w:szCs w:val="22"/>
        </w:rPr>
      </w:pPr>
      <w:r w:rsidRPr="002E4521">
        <w:rPr>
          <w:rFonts w:cs="Arial"/>
          <w:szCs w:val="22"/>
        </w:rPr>
        <w:t>Advising on matters arising under the higher education provider’s rules (however described</w:t>
      </w:r>
      <w:proofErr w:type="gramStart"/>
      <w:r w:rsidRPr="002E4521">
        <w:rPr>
          <w:rFonts w:cs="Arial"/>
          <w:szCs w:val="22"/>
        </w:rPr>
        <w:t>);</w:t>
      </w:r>
      <w:proofErr w:type="gramEnd"/>
    </w:p>
    <w:p w14:paraId="0BD24437" w14:textId="77777777" w:rsidR="00F27FDB" w:rsidRPr="002E4521" w:rsidRDefault="00F27FDB" w:rsidP="003E5D36">
      <w:pPr>
        <w:widowControl w:val="0"/>
        <w:numPr>
          <w:ilvl w:val="0"/>
          <w:numId w:val="18"/>
        </w:numPr>
        <w:contextualSpacing/>
        <w:rPr>
          <w:rFonts w:cs="Arial"/>
          <w:szCs w:val="22"/>
        </w:rPr>
      </w:pPr>
      <w:r w:rsidRPr="002E4521">
        <w:rPr>
          <w:rFonts w:cs="Arial"/>
          <w:szCs w:val="22"/>
        </w:rPr>
        <w:lastRenderedPageBreak/>
        <w:t>Advocating students’ interests in matters arising under the higher education provider’s rules (however described</w:t>
      </w:r>
      <w:proofErr w:type="gramStart"/>
      <w:r w:rsidRPr="002E4521">
        <w:rPr>
          <w:rFonts w:cs="Arial"/>
          <w:szCs w:val="22"/>
        </w:rPr>
        <w:t>);</w:t>
      </w:r>
      <w:proofErr w:type="gramEnd"/>
    </w:p>
    <w:p w14:paraId="1C8FB917" w14:textId="77777777" w:rsidR="00F27FDB" w:rsidRPr="002E4521" w:rsidRDefault="00F27FDB" w:rsidP="003E5D36">
      <w:pPr>
        <w:widowControl w:val="0"/>
        <w:numPr>
          <w:ilvl w:val="0"/>
          <w:numId w:val="18"/>
        </w:numPr>
        <w:contextualSpacing/>
        <w:rPr>
          <w:rFonts w:cs="Arial"/>
          <w:szCs w:val="22"/>
        </w:rPr>
      </w:pPr>
      <w:r w:rsidRPr="002E4521">
        <w:rPr>
          <w:rFonts w:cs="Arial"/>
          <w:szCs w:val="22"/>
        </w:rPr>
        <w:t>Giving students information to help them in their orientation; and</w:t>
      </w:r>
    </w:p>
    <w:p w14:paraId="50BC694B" w14:textId="77777777" w:rsidR="00F27FDB" w:rsidRPr="002E4521" w:rsidRDefault="00F27FDB" w:rsidP="003E5D36">
      <w:pPr>
        <w:widowControl w:val="0"/>
        <w:numPr>
          <w:ilvl w:val="0"/>
          <w:numId w:val="18"/>
        </w:numPr>
        <w:contextualSpacing/>
        <w:rPr>
          <w:rFonts w:cs="Arial"/>
          <w:szCs w:val="22"/>
        </w:rPr>
      </w:pPr>
      <w:r w:rsidRPr="002E4521">
        <w:rPr>
          <w:rFonts w:cs="Arial"/>
          <w:szCs w:val="22"/>
        </w:rPr>
        <w:t>Helping meet the specific needs of overseas students relating to their welfare, accommodation and employment.</w:t>
      </w:r>
    </w:p>
    <w:p w14:paraId="641F53BA" w14:textId="7B811C43" w:rsidR="00EE3137" w:rsidRDefault="00F27FDB" w:rsidP="003E5D36">
      <w:pPr>
        <w:widowControl w:val="0"/>
        <w:numPr>
          <w:ilvl w:val="0"/>
          <w:numId w:val="18"/>
        </w:numPr>
        <w:contextualSpacing/>
        <w:rPr>
          <w:rFonts w:cs="Arial"/>
          <w:szCs w:val="22"/>
        </w:rPr>
      </w:pPr>
      <w:r w:rsidRPr="002E4521">
        <w:rPr>
          <w:rFonts w:cs="Arial"/>
          <w:szCs w:val="22"/>
        </w:rPr>
        <w:t>Providers can choose to deliver the services and amenities themselves or contract a third party to deliver the services and amenities on the providers’ behalf.</w:t>
      </w:r>
    </w:p>
    <w:p w14:paraId="23263A71" w14:textId="77777777" w:rsidR="004F70CB" w:rsidRPr="00EE3137" w:rsidRDefault="004F70CB" w:rsidP="004F70CB">
      <w:pPr>
        <w:widowControl w:val="0"/>
        <w:contextualSpacing/>
        <w:rPr>
          <w:rFonts w:cs="Arial"/>
          <w:szCs w:val="22"/>
        </w:rPr>
      </w:pPr>
    </w:p>
    <w:p w14:paraId="778EF99E" w14:textId="61718191" w:rsidR="004F70CB" w:rsidRDefault="004F70CB">
      <w:pPr>
        <w:spacing w:after="160" w:line="259" w:lineRule="auto"/>
        <w:jc w:val="left"/>
        <w:rPr>
          <w:rFonts w:ascii="Rama Slab E SemiBold" w:eastAsiaTheme="majorEastAsia" w:hAnsi="Rama Slab E SemiBold" w:cstheme="majorBidi"/>
          <w:iCs/>
          <w:caps/>
          <w:color w:val="0033CC" w:themeColor="accent2"/>
          <w:sz w:val="36"/>
        </w:rPr>
      </w:pPr>
    </w:p>
    <w:p w14:paraId="66E8E0E4" w14:textId="0C9CD473" w:rsidR="00F27FDB" w:rsidRPr="002E4521" w:rsidRDefault="00F27FDB" w:rsidP="00821762">
      <w:pPr>
        <w:pStyle w:val="Heading4"/>
      </w:pPr>
      <w:r w:rsidRPr="002E4521">
        <w:t xml:space="preserve">What is not covered by SSAF? </w:t>
      </w:r>
    </w:p>
    <w:p w14:paraId="0F0887D0" w14:textId="77777777" w:rsidR="00F27FDB" w:rsidRPr="002E4521" w:rsidRDefault="00F27FDB" w:rsidP="00EE3137">
      <w:r w:rsidRPr="002E4521">
        <w:t xml:space="preserve">Funding is not given for the following: </w:t>
      </w:r>
    </w:p>
    <w:p w14:paraId="554EE923" w14:textId="77777777" w:rsidR="00F27FDB" w:rsidRPr="002E4521" w:rsidRDefault="00F27FDB" w:rsidP="003E5D36">
      <w:pPr>
        <w:pStyle w:val="ListParagraph"/>
        <w:numPr>
          <w:ilvl w:val="0"/>
          <w:numId w:val="32"/>
        </w:numPr>
      </w:pPr>
      <w:proofErr w:type="gramStart"/>
      <w:r w:rsidRPr="002E4521">
        <w:t>Alcohol;</w:t>
      </w:r>
      <w:proofErr w:type="gramEnd"/>
    </w:p>
    <w:p w14:paraId="4F52D4DB" w14:textId="77777777" w:rsidR="00F27FDB" w:rsidRPr="002E4521" w:rsidRDefault="00F27FDB" w:rsidP="003E5D36">
      <w:pPr>
        <w:pStyle w:val="ListParagraph"/>
        <w:numPr>
          <w:ilvl w:val="0"/>
          <w:numId w:val="32"/>
        </w:numPr>
      </w:pPr>
      <w:r w:rsidRPr="002E4521">
        <w:t xml:space="preserve">Prizes that involve </w:t>
      </w:r>
      <w:proofErr w:type="gramStart"/>
      <w:r w:rsidRPr="002E4521">
        <w:t>cash;</w:t>
      </w:r>
      <w:proofErr w:type="gramEnd"/>
    </w:p>
    <w:p w14:paraId="37BCBA0A" w14:textId="77777777" w:rsidR="00F27FDB" w:rsidRPr="002E4521" w:rsidRDefault="00F27FDB" w:rsidP="003E5D36">
      <w:pPr>
        <w:pStyle w:val="ListParagraph"/>
        <w:numPr>
          <w:ilvl w:val="0"/>
          <w:numId w:val="32"/>
        </w:numPr>
      </w:pPr>
      <w:r w:rsidRPr="002E4521">
        <w:t xml:space="preserve">Events/projects not in one of the funding </w:t>
      </w:r>
      <w:proofErr w:type="gramStart"/>
      <w:r w:rsidRPr="002E4521">
        <w:t>categories;</w:t>
      </w:r>
      <w:proofErr w:type="gramEnd"/>
      <w:r w:rsidRPr="002E4521">
        <w:t xml:space="preserve"> </w:t>
      </w:r>
    </w:p>
    <w:p w14:paraId="5E39DB5C" w14:textId="77777777" w:rsidR="00F27FDB" w:rsidRPr="002E4521" w:rsidRDefault="00F27FDB" w:rsidP="003E5D36">
      <w:pPr>
        <w:pStyle w:val="ListParagraph"/>
        <w:numPr>
          <w:ilvl w:val="0"/>
          <w:numId w:val="32"/>
        </w:numPr>
      </w:pPr>
      <w:r w:rsidRPr="002E4521">
        <w:t xml:space="preserve">Event expenses not in the budget or with prior </w:t>
      </w:r>
      <w:proofErr w:type="gramStart"/>
      <w:r w:rsidRPr="002E4521">
        <w:t>approval;</w:t>
      </w:r>
      <w:proofErr w:type="gramEnd"/>
    </w:p>
    <w:p w14:paraId="6CA14E6E" w14:textId="77777777" w:rsidR="00F27FDB" w:rsidRPr="002E4521" w:rsidRDefault="00F27FDB" w:rsidP="003E5D36">
      <w:pPr>
        <w:pStyle w:val="ListParagraph"/>
        <w:numPr>
          <w:ilvl w:val="0"/>
          <w:numId w:val="32"/>
        </w:numPr>
      </w:pPr>
      <w:r w:rsidRPr="002E4521">
        <w:t>Expenses higher than budgeted amount (amount approved</w:t>
      </w:r>
      <w:proofErr w:type="gramStart"/>
      <w:r w:rsidRPr="002E4521">
        <w:t>);</w:t>
      </w:r>
      <w:proofErr w:type="gramEnd"/>
      <w:r w:rsidRPr="002E4521">
        <w:t xml:space="preserve"> </w:t>
      </w:r>
    </w:p>
    <w:p w14:paraId="034AD564" w14:textId="77777777" w:rsidR="00F27FDB" w:rsidRPr="002E4521" w:rsidRDefault="00F27FDB" w:rsidP="003E5D36">
      <w:pPr>
        <w:pStyle w:val="ListParagraph"/>
        <w:numPr>
          <w:ilvl w:val="0"/>
          <w:numId w:val="32"/>
        </w:numPr>
      </w:pPr>
      <w:r w:rsidRPr="002E4521">
        <w:t xml:space="preserve">Incomplete funding applications &amp; event </w:t>
      </w:r>
      <w:proofErr w:type="gramStart"/>
      <w:r w:rsidRPr="002E4521">
        <w:t>plans;</w:t>
      </w:r>
      <w:proofErr w:type="gramEnd"/>
      <w:r w:rsidRPr="002E4521">
        <w:t xml:space="preserve"> </w:t>
      </w:r>
    </w:p>
    <w:p w14:paraId="68E90184" w14:textId="77777777" w:rsidR="00F27FDB" w:rsidRPr="002E4521" w:rsidRDefault="00F27FDB" w:rsidP="003E5D36">
      <w:pPr>
        <w:pStyle w:val="ListParagraph"/>
        <w:numPr>
          <w:ilvl w:val="0"/>
          <w:numId w:val="32"/>
        </w:numPr>
      </w:pPr>
      <w:r w:rsidRPr="002E4521">
        <w:t xml:space="preserve">Overdue submissions—not sent at the required </w:t>
      </w:r>
      <w:proofErr w:type="gramStart"/>
      <w:r w:rsidRPr="002E4521">
        <w:t>deadlines;</w:t>
      </w:r>
      <w:proofErr w:type="gramEnd"/>
      <w:r w:rsidRPr="002E4521">
        <w:t xml:space="preserve"> </w:t>
      </w:r>
    </w:p>
    <w:p w14:paraId="4DEC1AE4" w14:textId="77777777" w:rsidR="00F27FDB" w:rsidRPr="002E4521" w:rsidRDefault="00F27FDB" w:rsidP="003E5D36">
      <w:pPr>
        <w:pStyle w:val="ListParagraph"/>
        <w:numPr>
          <w:ilvl w:val="0"/>
          <w:numId w:val="32"/>
        </w:numPr>
      </w:pPr>
      <w:r w:rsidRPr="002E4521">
        <w:t xml:space="preserve">Late or inadequate receipts/ </w:t>
      </w:r>
      <w:proofErr w:type="gramStart"/>
      <w:r w:rsidRPr="002E4521">
        <w:t>invoices;</w:t>
      </w:r>
      <w:proofErr w:type="gramEnd"/>
      <w:r w:rsidRPr="002E4521">
        <w:t xml:space="preserve"> </w:t>
      </w:r>
    </w:p>
    <w:p w14:paraId="75D089EC" w14:textId="77777777" w:rsidR="00F27FDB" w:rsidRPr="002E4521" w:rsidRDefault="00F27FDB" w:rsidP="003E5D36">
      <w:pPr>
        <w:pStyle w:val="ListParagraph"/>
        <w:numPr>
          <w:ilvl w:val="0"/>
          <w:numId w:val="32"/>
        </w:numPr>
      </w:pPr>
      <w:r w:rsidRPr="002E4521">
        <w:t xml:space="preserve">Promotional material that doesn’t include SSAF (where SSAF funding is given) logo or UniClubs </w:t>
      </w:r>
      <w:proofErr w:type="gramStart"/>
      <w:r w:rsidRPr="002E4521">
        <w:t>logo;</w:t>
      </w:r>
      <w:proofErr w:type="gramEnd"/>
    </w:p>
    <w:p w14:paraId="5C480E8E" w14:textId="77777777" w:rsidR="00F27FDB" w:rsidRPr="002E4521" w:rsidRDefault="00F27FDB" w:rsidP="003E5D36">
      <w:pPr>
        <w:pStyle w:val="ListParagraph"/>
        <w:numPr>
          <w:ilvl w:val="0"/>
          <w:numId w:val="32"/>
        </w:numPr>
      </w:pPr>
      <w:r w:rsidRPr="002E4521">
        <w:t xml:space="preserve">Events that have not been approved by </w:t>
      </w:r>
      <w:proofErr w:type="gramStart"/>
      <w:r w:rsidRPr="002E4521">
        <w:t>UniClubs;</w:t>
      </w:r>
      <w:proofErr w:type="gramEnd"/>
      <w:r w:rsidRPr="002E4521">
        <w:t xml:space="preserve"> </w:t>
      </w:r>
    </w:p>
    <w:p w14:paraId="5363461C" w14:textId="77777777" w:rsidR="00F27FDB" w:rsidRPr="002E4521" w:rsidRDefault="00F27FDB" w:rsidP="003E5D36">
      <w:pPr>
        <w:pStyle w:val="ListParagraph"/>
        <w:numPr>
          <w:ilvl w:val="0"/>
          <w:numId w:val="32"/>
        </w:numPr>
      </w:pPr>
      <w:r w:rsidRPr="002E4521">
        <w:t>When an online funding application is not completed at least one week prior to an event.</w:t>
      </w:r>
    </w:p>
    <w:p w14:paraId="228588EC" w14:textId="77777777" w:rsidR="00F27FDB" w:rsidRPr="002E4521" w:rsidRDefault="00F27FDB" w:rsidP="00F27FDB">
      <w:pPr>
        <w:pStyle w:val="Default"/>
        <w:jc w:val="both"/>
        <w:rPr>
          <w:color w:val="auto"/>
        </w:rPr>
      </w:pPr>
    </w:p>
    <w:p w14:paraId="77E29D06" w14:textId="77777777" w:rsidR="00F27FDB" w:rsidRPr="002E4521" w:rsidRDefault="00F27FDB" w:rsidP="00821762">
      <w:pPr>
        <w:pStyle w:val="Heading4"/>
      </w:pPr>
      <w:r w:rsidRPr="002E4521">
        <w:t>Can we use SSAF funding for Gift Cards and Prizes?</w:t>
      </w:r>
    </w:p>
    <w:p w14:paraId="4BAEE079" w14:textId="77777777" w:rsidR="00F27FDB" w:rsidRPr="002E4521" w:rsidRDefault="00F27FDB" w:rsidP="00F27FDB">
      <w:pPr>
        <w:pStyle w:val="Default"/>
        <w:ind w:left="360"/>
        <w:jc w:val="both"/>
        <w:rPr>
          <w:i/>
          <w:color w:val="auto"/>
          <w:szCs w:val="23"/>
          <w:u w:val="single"/>
        </w:rPr>
      </w:pPr>
    </w:p>
    <w:p w14:paraId="0EE64E03" w14:textId="77777777" w:rsidR="00F27FDB" w:rsidRPr="002E4521" w:rsidRDefault="00F27FDB" w:rsidP="00EE3137">
      <w:r w:rsidRPr="002E4521">
        <w:t xml:space="preserve">The procedure for Gift Cards and Prizes funded by SSAF is: </w:t>
      </w:r>
    </w:p>
    <w:p w14:paraId="344B8A94" w14:textId="77777777" w:rsidR="00F27FDB" w:rsidRPr="002E4521" w:rsidRDefault="00F27FDB" w:rsidP="003E5D36">
      <w:pPr>
        <w:pStyle w:val="ListParagraph"/>
        <w:numPr>
          <w:ilvl w:val="0"/>
          <w:numId w:val="33"/>
        </w:numPr>
      </w:pPr>
      <w:r w:rsidRPr="002E4521">
        <w:t xml:space="preserve">It is encouraged to source vouchers from on-campus services where appropriate. </w:t>
      </w:r>
    </w:p>
    <w:p w14:paraId="5110202A" w14:textId="77777777" w:rsidR="00F27FDB" w:rsidRPr="002E4521" w:rsidRDefault="00F27FDB" w:rsidP="003E5D36">
      <w:pPr>
        <w:pStyle w:val="ListParagraph"/>
        <w:numPr>
          <w:ilvl w:val="0"/>
          <w:numId w:val="33"/>
        </w:numPr>
      </w:pPr>
      <w:r w:rsidRPr="002E4521">
        <w:t xml:space="preserve">Cash prizes are not allowed to be funded. </w:t>
      </w:r>
    </w:p>
    <w:p w14:paraId="72AEC146" w14:textId="77777777" w:rsidR="00F27FDB" w:rsidRPr="002E4521" w:rsidRDefault="00F27FDB" w:rsidP="003E5D36">
      <w:pPr>
        <w:pStyle w:val="ListParagraph"/>
        <w:numPr>
          <w:ilvl w:val="0"/>
          <w:numId w:val="33"/>
        </w:numPr>
      </w:pPr>
      <w:r w:rsidRPr="002E4521">
        <w:t xml:space="preserve">Gift cards/vouchers which are redeemable for alcohol are not permitted to be funded e.g. Coles Myer. </w:t>
      </w:r>
    </w:p>
    <w:p w14:paraId="3539885A" w14:textId="77777777" w:rsidR="00F27FDB" w:rsidRPr="002E4521" w:rsidRDefault="00F27FDB" w:rsidP="003E5D36">
      <w:pPr>
        <w:pStyle w:val="ListParagraph"/>
        <w:numPr>
          <w:ilvl w:val="0"/>
          <w:numId w:val="33"/>
        </w:numPr>
      </w:pPr>
      <w:r w:rsidRPr="002E4521">
        <w:t xml:space="preserve">Gift cards and prizes are allowed to be funded up to the value of $100 each. </w:t>
      </w:r>
    </w:p>
    <w:p w14:paraId="14FC829F" w14:textId="0146693D" w:rsidR="00F27FDB" w:rsidRDefault="00F27FDB" w:rsidP="003E5D36">
      <w:pPr>
        <w:pStyle w:val="ListParagraph"/>
        <w:numPr>
          <w:ilvl w:val="0"/>
          <w:numId w:val="33"/>
        </w:numPr>
      </w:pPr>
      <w:r w:rsidRPr="002E4521">
        <w:t xml:space="preserve">Gift cards and prizes are permissible when in conjunction with an event and/or competition only. </w:t>
      </w:r>
    </w:p>
    <w:p w14:paraId="053FF380" w14:textId="77777777" w:rsidR="00821762" w:rsidRPr="00821762" w:rsidRDefault="00821762" w:rsidP="00821762">
      <w:pPr>
        <w:pStyle w:val="Default"/>
        <w:spacing w:line="276" w:lineRule="auto"/>
        <w:jc w:val="both"/>
        <w:rPr>
          <w:color w:val="auto"/>
          <w:szCs w:val="23"/>
        </w:rPr>
      </w:pPr>
    </w:p>
    <w:p w14:paraId="66262178" w14:textId="5A8479D5" w:rsidR="00EE3137" w:rsidRDefault="00EE3137">
      <w:pPr>
        <w:spacing w:after="160" w:line="259" w:lineRule="auto"/>
        <w:rPr>
          <w:rFonts w:ascii="Rama Slab E SemiBold" w:eastAsiaTheme="majorEastAsia" w:hAnsi="Rama Slab E SemiBold" w:cstheme="majorBidi"/>
          <w:iCs/>
          <w:caps/>
          <w:color w:val="0033CC" w:themeColor="accent2"/>
          <w:sz w:val="36"/>
        </w:rPr>
      </w:pPr>
    </w:p>
    <w:p w14:paraId="362BC955" w14:textId="75194983" w:rsidR="00F27FDB" w:rsidRPr="002E4521" w:rsidRDefault="00F27FDB" w:rsidP="00821762">
      <w:pPr>
        <w:pStyle w:val="Heading4"/>
      </w:pPr>
      <w:r w:rsidRPr="002E4521">
        <w:t xml:space="preserve">Do students have a say in how fee revenue is spent? </w:t>
      </w:r>
    </w:p>
    <w:p w14:paraId="48D784DD" w14:textId="77777777" w:rsidR="00F27FDB" w:rsidRPr="002E4521" w:rsidRDefault="00F27FDB" w:rsidP="00EE3137">
      <w:r w:rsidRPr="002E4521">
        <w:t>Yes. Under the Student Services, Amenities, Representation and Advocacy Guidelines (Representation Guidelines), universities are required to have a formal process of consultation with democratically elected student representatives and representatives from major student organisations at the university regarding the specific uses of proceeds from any compulsory student services and amenities fee.</w:t>
      </w:r>
    </w:p>
    <w:p w14:paraId="0F10FAF7" w14:textId="77777777" w:rsidR="00F27FDB" w:rsidRPr="002E4521" w:rsidRDefault="00F27FDB" w:rsidP="00EE3137"/>
    <w:p w14:paraId="19787FB1" w14:textId="77777777" w:rsidR="00F27FDB" w:rsidRPr="002E4521" w:rsidRDefault="00F27FDB" w:rsidP="00EE3137">
      <w:r w:rsidRPr="002E4521">
        <w:t>These consultations must include:</w:t>
      </w:r>
    </w:p>
    <w:p w14:paraId="3EC7785A" w14:textId="77777777" w:rsidR="00F27FDB" w:rsidRPr="002E4521" w:rsidRDefault="00F27FDB" w:rsidP="003E5D36">
      <w:pPr>
        <w:pStyle w:val="ListParagraph"/>
        <w:numPr>
          <w:ilvl w:val="0"/>
          <w:numId w:val="34"/>
        </w:numPr>
      </w:pPr>
      <w:r w:rsidRPr="002E4521">
        <w:t>Publishing identified priorities for proposed fee expenditure and allowing opportunities to comment on those priorities by students and student associations and organisations; and</w:t>
      </w:r>
    </w:p>
    <w:p w14:paraId="708C87E2" w14:textId="09C6C83A" w:rsidR="00F27FDB" w:rsidRDefault="00F27FDB" w:rsidP="003E5D36">
      <w:pPr>
        <w:pStyle w:val="ListParagraph"/>
        <w:numPr>
          <w:ilvl w:val="0"/>
          <w:numId w:val="34"/>
        </w:numPr>
      </w:pPr>
      <w:r w:rsidRPr="002E4521">
        <w:t>Meeting with democratically elected student representatives and representatives from major student organisations at the university to consider the priorities for use of fee revenue.</w:t>
      </w:r>
    </w:p>
    <w:p w14:paraId="29FC0E1F" w14:textId="77777777" w:rsidR="00821762" w:rsidRDefault="00821762" w:rsidP="00821762">
      <w:pPr>
        <w:widowControl w:val="0"/>
        <w:rPr>
          <w:rFonts w:cs="Arial"/>
          <w:szCs w:val="22"/>
        </w:rPr>
      </w:pPr>
    </w:p>
    <w:p w14:paraId="025E796D" w14:textId="77777777" w:rsidR="00660BAF" w:rsidRDefault="00660BAF" w:rsidP="00821762">
      <w:pPr>
        <w:widowControl w:val="0"/>
        <w:rPr>
          <w:rFonts w:cs="Arial"/>
          <w:szCs w:val="22"/>
        </w:rPr>
      </w:pPr>
    </w:p>
    <w:p w14:paraId="5A45CE1B" w14:textId="77777777" w:rsidR="00F27FDB" w:rsidRPr="002E4521" w:rsidRDefault="00F27FDB" w:rsidP="00821762">
      <w:pPr>
        <w:pStyle w:val="Heading3"/>
      </w:pPr>
      <w:bookmarkStart w:id="81" w:name="_Toc222478084"/>
      <w:r w:rsidRPr="002E4521">
        <w:t>UniClubs Branding</w:t>
      </w:r>
      <w:bookmarkEnd w:id="81"/>
    </w:p>
    <w:p w14:paraId="4300B5F4" w14:textId="77777777" w:rsidR="00F27FDB" w:rsidRPr="002E4521" w:rsidRDefault="00F27FDB" w:rsidP="00F27FDB">
      <w:pPr>
        <w:outlineLvl w:val="1"/>
        <w:rPr>
          <w:rFonts w:eastAsia="MS Gothic" w:cs="Arial"/>
          <w:b/>
          <w:bCs/>
          <w:caps/>
          <w:color w:val="F50600"/>
          <w:spacing w:val="18"/>
          <w:kern w:val="32"/>
          <w:szCs w:val="28"/>
        </w:rPr>
      </w:pPr>
    </w:p>
    <w:p w14:paraId="0D512ACF" w14:textId="77777777" w:rsidR="00F27FDB" w:rsidRPr="002E4521" w:rsidRDefault="00F27FDB" w:rsidP="00F27FDB">
      <w:pPr>
        <w:rPr>
          <w:rFonts w:cs="Arial"/>
        </w:rPr>
      </w:pPr>
      <w:r w:rsidRPr="002E4521">
        <w:rPr>
          <w:rFonts w:cs="Arial"/>
        </w:rPr>
        <w:t xml:space="preserve">The UniClubs logo is required to be placed on all club promotional material. Regardless as to whether the event or item is funded. This includes club uniforms, marketing material and/or merchandise, </w:t>
      </w:r>
      <w:proofErr w:type="gramStart"/>
      <w:r w:rsidRPr="002E4521">
        <w:rPr>
          <w:rFonts w:cs="Arial"/>
        </w:rPr>
        <w:t>with the exception of</w:t>
      </w:r>
      <w:proofErr w:type="gramEnd"/>
      <w:r w:rsidRPr="002E4521">
        <w:rPr>
          <w:rFonts w:cs="Arial"/>
        </w:rPr>
        <w:t xml:space="preserve"> alcohol focused related events or merchandise (e.g. Pub Crawl). Events with an alcohol focus need to be discussed with UniClubs and prior approval sought before incorporating the UniClubs logo in promotions. If the event or promotional material is funded, it must include the SSAF logo and UniClubs logo. Both the UniClubs and SSAF logo can be found under </w:t>
      </w:r>
      <w:hyperlink r:id="rId54" w:history="1">
        <w:r w:rsidRPr="002E4521">
          <w:rPr>
            <w:rStyle w:val="Hyperlink"/>
            <w:rFonts w:cs="Arial"/>
          </w:rPr>
          <w:t>‘Resources’</w:t>
        </w:r>
      </w:hyperlink>
      <w:r w:rsidRPr="002E4521">
        <w:rPr>
          <w:rFonts w:cs="Arial"/>
        </w:rPr>
        <w:t xml:space="preserve"> on the UniClubs website. </w:t>
      </w:r>
    </w:p>
    <w:p w14:paraId="7DE40084" w14:textId="77777777" w:rsidR="00F27FDB" w:rsidRPr="002E4521" w:rsidRDefault="00F27FDB" w:rsidP="00F27FDB">
      <w:pPr>
        <w:outlineLvl w:val="1"/>
        <w:rPr>
          <w:rFonts w:eastAsia="MS Gothic" w:cs="Arial"/>
          <w:b/>
          <w:bCs/>
          <w:caps/>
          <w:color w:val="F50600"/>
          <w:spacing w:val="18"/>
          <w:kern w:val="32"/>
          <w:szCs w:val="28"/>
        </w:rPr>
      </w:pPr>
      <w:r w:rsidRPr="002E4521">
        <w:rPr>
          <w:rFonts w:cs="Arial"/>
        </w:rPr>
        <w:t xml:space="preserve"> </w:t>
      </w:r>
    </w:p>
    <w:p w14:paraId="2EF4C66F" w14:textId="77777777" w:rsidR="00F27FDB" w:rsidRPr="002E4521" w:rsidRDefault="00F27FDB" w:rsidP="00821762">
      <w:pPr>
        <w:pStyle w:val="Heading4"/>
        <w:rPr>
          <w:rFonts w:eastAsia="MS Gothic"/>
        </w:rPr>
      </w:pPr>
      <w:bookmarkStart w:id="82" w:name="_Toc60748787"/>
      <w:bookmarkStart w:id="83" w:name="_Toc72147455"/>
      <w:bookmarkStart w:id="84" w:name="_Toc73525165"/>
      <w:bookmarkStart w:id="85" w:name="_Toc90297452"/>
      <w:r w:rsidRPr="002E4521">
        <w:rPr>
          <w:rFonts w:eastAsia="MS Gothic"/>
        </w:rPr>
        <w:t>How do you use the uniclubs logo</w:t>
      </w:r>
      <w:bookmarkEnd w:id="82"/>
      <w:bookmarkEnd w:id="83"/>
      <w:bookmarkEnd w:id="84"/>
      <w:bookmarkEnd w:id="85"/>
    </w:p>
    <w:p w14:paraId="7F6D5B2D" w14:textId="77777777" w:rsidR="00F27FDB" w:rsidRPr="002E4521" w:rsidRDefault="00F27FDB" w:rsidP="00F27FDB">
      <w:pPr>
        <w:rPr>
          <w:rFonts w:cs="Arial"/>
        </w:rPr>
      </w:pPr>
      <w:r w:rsidRPr="002E4521">
        <w:rPr>
          <w:rFonts w:cs="Arial"/>
        </w:rPr>
        <w:t xml:space="preserve">When using the UniClubs logo you must comply with the </w:t>
      </w:r>
      <w:hyperlink r:id="rId55" w:history="1">
        <w:r w:rsidRPr="002E4521">
          <w:rPr>
            <w:rStyle w:val="Hyperlink"/>
            <w:rFonts w:cs="Arial"/>
          </w:rPr>
          <w:t>UniClubs Logo Policy</w:t>
        </w:r>
      </w:hyperlink>
      <w:r w:rsidRPr="002E4521">
        <w:rPr>
          <w:rFonts w:cs="Arial"/>
        </w:rPr>
        <w:t>, which is available to access via the UniClubs website and has clear examples of what is not acceptable.</w:t>
      </w:r>
    </w:p>
    <w:p w14:paraId="214FB8CC" w14:textId="77777777" w:rsidR="00F27FDB" w:rsidRPr="002E4521" w:rsidRDefault="00F27FDB" w:rsidP="00F27FDB">
      <w:pPr>
        <w:rPr>
          <w:rFonts w:cs="Arial"/>
        </w:rPr>
      </w:pPr>
    </w:p>
    <w:p w14:paraId="075A8307" w14:textId="77777777" w:rsidR="00EE3137" w:rsidRDefault="00EE3137">
      <w:pPr>
        <w:spacing w:after="160" w:line="259" w:lineRule="auto"/>
        <w:rPr>
          <w:rFonts w:cs="Arial"/>
          <w:b/>
          <w:u w:val="single"/>
        </w:rPr>
      </w:pPr>
      <w:r>
        <w:rPr>
          <w:rFonts w:cs="Arial"/>
          <w:b/>
          <w:u w:val="single"/>
        </w:rPr>
        <w:br w:type="page"/>
      </w:r>
    </w:p>
    <w:p w14:paraId="0A712FDF" w14:textId="5FDEF499" w:rsidR="00F27FDB" w:rsidRPr="002E4521" w:rsidRDefault="00F27FDB" w:rsidP="00F27FDB">
      <w:pPr>
        <w:rPr>
          <w:rFonts w:cs="Arial"/>
          <w:b/>
          <w:u w:val="single"/>
        </w:rPr>
      </w:pPr>
      <w:r w:rsidRPr="002E4521">
        <w:rPr>
          <w:rFonts w:cs="Arial"/>
          <w:b/>
          <w:u w:val="single"/>
        </w:rPr>
        <w:lastRenderedPageBreak/>
        <w:t>The UniClubs logo:</w:t>
      </w:r>
    </w:p>
    <w:p w14:paraId="3346359C" w14:textId="77777777" w:rsidR="00F27FDB" w:rsidRPr="002E4521" w:rsidRDefault="00F27FDB" w:rsidP="00F27FDB">
      <w:pPr>
        <w:rPr>
          <w:rFonts w:cs="Arial"/>
        </w:rPr>
      </w:pPr>
      <w:r w:rsidRPr="002E4521">
        <w:rPr>
          <w:rFonts w:cs="Arial"/>
          <w:noProof/>
        </w:rPr>
        <w:drawing>
          <wp:inline distT="0" distB="0" distL="0" distR="0" wp14:anchorId="72089688" wp14:editId="4E83D485">
            <wp:extent cx="2076450" cy="619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2076450" cy="619125"/>
                    </a:xfrm>
                    <a:prstGeom prst="rect">
                      <a:avLst/>
                    </a:prstGeom>
                  </pic:spPr>
                </pic:pic>
              </a:graphicData>
            </a:graphic>
          </wp:inline>
        </w:drawing>
      </w:r>
      <w:r w:rsidRPr="002E4521">
        <w:rPr>
          <w:rFonts w:cs="Arial"/>
          <w:noProof/>
        </w:rPr>
        <w:t xml:space="preserve">            </w:t>
      </w:r>
      <w:r w:rsidRPr="002E4521">
        <w:rPr>
          <w:rFonts w:cs="Arial"/>
          <w:noProof/>
        </w:rPr>
        <w:drawing>
          <wp:inline distT="0" distB="0" distL="0" distR="0" wp14:anchorId="327CC88F" wp14:editId="7826F268">
            <wp:extent cx="771540" cy="635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789415" cy="650351"/>
                    </a:xfrm>
                    <a:prstGeom prst="rect">
                      <a:avLst/>
                    </a:prstGeom>
                  </pic:spPr>
                </pic:pic>
              </a:graphicData>
            </a:graphic>
          </wp:inline>
        </w:drawing>
      </w:r>
    </w:p>
    <w:p w14:paraId="278372F9" w14:textId="77777777" w:rsidR="00F27FDB" w:rsidRPr="002E4521" w:rsidRDefault="00F27FDB" w:rsidP="00F27FDB">
      <w:pPr>
        <w:rPr>
          <w:rFonts w:cs="Arial"/>
        </w:rPr>
      </w:pPr>
    </w:p>
    <w:p w14:paraId="78DE7100" w14:textId="77777777" w:rsidR="00F27FDB" w:rsidRPr="002E4521" w:rsidRDefault="00F27FDB" w:rsidP="00F27FDB">
      <w:pPr>
        <w:rPr>
          <w:rFonts w:cs="Arial"/>
        </w:rPr>
      </w:pPr>
      <w:r w:rsidRPr="002E4521">
        <w:rPr>
          <w:rFonts w:cs="Arial"/>
        </w:rPr>
        <w:t>The UniClubs logo may be reduced no less than 10mm in height. The minimum clear space around the logo is no less than 50% of each logo’s height and width. To ensure that the logo stand clear on the item of clothing and merchandise, no other graphic or typographic element should appear near this space. The UniClubs logo is not to be locked up with any other logo.</w:t>
      </w:r>
    </w:p>
    <w:p w14:paraId="08A21633" w14:textId="77777777" w:rsidR="00F27FDB" w:rsidRPr="002E4521" w:rsidRDefault="00F27FDB" w:rsidP="00F27FDB">
      <w:pPr>
        <w:rPr>
          <w:rFonts w:cs="Arial"/>
        </w:rPr>
      </w:pPr>
    </w:p>
    <w:p w14:paraId="4D3A461E" w14:textId="77777777" w:rsidR="00F27FDB" w:rsidRPr="002E4521" w:rsidRDefault="00F27FDB" w:rsidP="00F27FDB">
      <w:pPr>
        <w:rPr>
          <w:rFonts w:cs="Arial"/>
        </w:rPr>
      </w:pPr>
      <w:r w:rsidRPr="002E4521">
        <w:rPr>
          <w:rFonts w:cs="Arial"/>
        </w:rPr>
        <w:t xml:space="preserve">The logo can also be used as a reverse monotone (white) or in red. You must only use the </w:t>
      </w:r>
      <w:hyperlink r:id="rId58" w:history="1">
        <w:r w:rsidRPr="002E4521">
          <w:rPr>
            <w:rStyle w:val="Hyperlink"/>
            <w:rFonts w:cs="Arial"/>
          </w:rPr>
          <w:t>logo files</w:t>
        </w:r>
      </w:hyperlink>
      <w:r w:rsidRPr="002E4521">
        <w:rPr>
          <w:rFonts w:cs="Arial"/>
        </w:rPr>
        <w:t xml:space="preserve"> provided by UniClubs on the UniClubs website.</w:t>
      </w:r>
    </w:p>
    <w:p w14:paraId="67901FD6" w14:textId="3661572B" w:rsidR="00F27FDB" w:rsidRPr="002E4521" w:rsidRDefault="00F27FDB" w:rsidP="00F27FDB">
      <w:pPr>
        <w:spacing w:after="0"/>
        <w:rPr>
          <w:rFonts w:eastAsia="MS Gothic" w:cs="Arial"/>
          <w:b/>
          <w:bCs/>
          <w:caps/>
          <w:color w:val="F50600"/>
          <w:spacing w:val="18"/>
          <w:kern w:val="32"/>
          <w:szCs w:val="28"/>
        </w:rPr>
      </w:pPr>
      <w:bookmarkStart w:id="86" w:name="_Toc60748788"/>
    </w:p>
    <w:p w14:paraId="1F2246A3" w14:textId="77777777" w:rsidR="00F27FDB" w:rsidRPr="002E4521" w:rsidRDefault="00F27FDB" w:rsidP="007B2DDB">
      <w:pPr>
        <w:pStyle w:val="Heading4"/>
        <w:rPr>
          <w:rFonts w:eastAsia="MS Gothic"/>
        </w:rPr>
      </w:pPr>
      <w:bookmarkStart w:id="87" w:name="_Toc72147456"/>
      <w:bookmarkStart w:id="88" w:name="_Toc73525166"/>
      <w:bookmarkStart w:id="89" w:name="_Toc90297453"/>
      <w:r w:rsidRPr="002E4521">
        <w:rPr>
          <w:rFonts w:eastAsia="MS Gothic"/>
        </w:rPr>
        <w:t>How do you use the SSAF logo</w:t>
      </w:r>
      <w:bookmarkEnd w:id="86"/>
      <w:bookmarkEnd w:id="87"/>
      <w:bookmarkEnd w:id="88"/>
      <w:bookmarkEnd w:id="89"/>
    </w:p>
    <w:p w14:paraId="00FC924B" w14:textId="77777777" w:rsidR="00F27FDB" w:rsidRPr="002E4521" w:rsidRDefault="00F27FDB" w:rsidP="00F27FDB">
      <w:pPr>
        <w:rPr>
          <w:rFonts w:cs="Arial"/>
        </w:rPr>
      </w:pPr>
      <w:r w:rsidRPr="002E4521">
        <w:rPr>
          <w:rFonts w:cs="Arial"/>
        </w:rPr>
        <w:t xml:space="preserve">The SSAF logo must be used whenever a club or society has been approved for funding. If it does not include the SSAF logo, the club will be asked to edit the material to include the logo. If the material still does not include the logo after the event or material has been purchased, the club will NOT be reimbursed the funding. </w:t>
      </w:r>
    </w:p>
    <w:p w14:paraId="7484E7C3" w14:textId="77777777" w:rsidR="00F27FDB" w:rsidRPr="002E4521" w:rsidRDefault="00F27FDB" w:rsidP="00F27FDB">
      <w:pPr>
        <w:rPr>
          <w:rFonts w:cs="Arial"/>
        </w:rPr>
      </w:pPr>
    </w:p>
    <w:p w14:paraId="29BC1D9A" w14:textId="34A28833" w:rsidR="00F27FDB" w:rsidRPr="002E4521" w:rsidRDefault="00F27FDB" w:rsidP="00F27FDB">
      <w:pPr>
        <w:rPr>
          <w:rFonts w:cs="Arial"/>
        </w:rPr>
      </w:pPr>
      <w:r w:rsidRPr="002E4521">
        <w:rPr>
          <w:rFonts w:cs="Arial"/>
          <w:noProof/>
        </w:rPr>
        <w:drawing>
          <wp:inline distT="0" distB="0" distL="0" distR="0" wp14:anchorId="6905AC37" wp14:editId="50645876">
            <wp:extent cx="19145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p w14:paraId="30C86268" w14:textId="77777777" w:rsidR="00F27FDB" w:rsidRPr="002E4521" w:rsidRDefault="00F27FDB" w:rsidP="00F27FDB">
      <w:pPr>
        <w:rPr>
          <w:rFonts w:cs="Arial"/>
        </w:rPr>
      </w:pPr>
    </w:p>
    <w:p w14:paraId="1273F1DF" w14:textId="77777777" w:rsidR="00F27FDB" w:rsidRPr="002E4521" w:rsidRDefault="00F27FDB" w:rsidP="00F27FDB">
      <w:pPr>
        <w:rPr>
          <w:rFonts w:cs="Arial"/>
        </w:rPr>
      </w:pPr>
      <w:r w:rsidRPr="002E4521">
        <w:rPr>
          <w:rFonts w:cs="Arial"/>
        </w:rPr>
        <w:t>The SSAF logo may be reduced no less than 10mm in height. The minimum clear space around the logo is no less than 50% of each logo’s height and width. To ensure that the logo stand clear on the item of clothing and merchandise, no other graphic or typographic element should appear near this space. The SSAF logo is not to be locked up with any other logo.</w:t>
      </w:r>
    </w:p>
    <w:p w14:paraId="0512B36F" w14:textId="77777777" w:rsidR="00F27FDB" w:rsidRPr="002E4521" w:rsidRDefault="00F27FDB" w:rsidP="00F27FDB">
      <w:pPr>
        <w:rPr>
          <w:rFonts w:cs="Arial"/>
        </w:rPr>
      </w:pPr>
    </w:p>
    <w:p w14:paraId="2683536E" w14:textId="18310B85" w:rsidR="00F27FDB" w:rsidRDefault="00F27FDB" w:rsidP="00F27FDB">
      <w:pPr>
        <w:rPr>
          <w:rFonts w:cs="Arial"/>
        </w:rPr>
      </w:pPr>
      <w:r w:rsidRPr="002E4521">
        <w:rPr>
          <w:rFonts w:cs="Arial"/>
        </w:rPr>
        <w:t xml:space="preserve">The logo can also be used as a reverse monotone (white) or in red. You must only use the </w:t>
      </w:r>
      <w:hyperlink r:id="rId60" w:history="1">
        <w:r w:rsidRPr="002E4521">
          <w:rPr>
            <w:rStyle w:val="Hyperlink"/>
            <w:rFonts w:cs="Arial"/>
          </w:rPr>
          <w:t>logo files</w:t>
        </w:r>
      </w:hyperlink>
      <w:r w:rsidRPr="002E4521">
        <w:rPr>
          <w:rFonts w:cs="Arial"/>
        </w:rPr>
        <w:t xml:space="preserve"> provided by UniClubs on the UniClubs website</w:t>
      </w:r>
      <w:r w:rsidR="00EE3137">
        <w:rPr>
          <w:rFonts w:cs="Arial"/>
        </w:rPr>
        <w:t>.</w:t>
      </w:r>
    </w:p>
    <w:p w14:paraId="6DC7771A" w14:textId="77777777" w:rsidR="00EE3137" w:rsidRPr="002E4521" w:rsidRDefault="00EE3137" w:rsidP="00F27FDB">
      <w:pPr>
        <w:rPr>
          <w:rFonts w:cs="Arial"/>
        </w:rPr>
      </w:pPr>
    </w:p>
    <w:p w14:paraId="1724728A" w14:textId="77777777" w:rsidR="00F27FDB" w:rsidRPr="002E4521" w:rsidRDefault="00F27FDB" w:rsidP="007B2DDB">
      <w:pPr>
        <w:pStyle w:val="Heading4"/>
        <w:rPr>
          <w:rFonts w:eastAsia="MS Gothic"/>
        </w:rPr>
      </w:pPr>
      <w:bookmarkStart w:id="90" w:name="_Toc60748789"/>
      <w:bookmarkStart w:id="91" w:name="_Toc72147457"/>
      <w:bookmarkStart w:id="92" w:name="_Toc73525167"/>
      <w:bookmarkStart w:id="93" w:name="_Toc90297454"/>
      <w:r w:rsidRPr="002E4521">
        <w:rPr>
          <w:rFonts w:eastAsia="MS Gothic"/>
        </w:rPr>
        <w:lastRenderedPageBreak/>
        <w:t>LOGO APPROVAL PROCESS</w:t>
      </w:r>
      <w:bookmarkEnd w:id="90"/>
      <w:bookmarkEnd w:id="91"/>
      <w:bookmarkEnd w:id="92"/>
      <w:bookmarkEnd w:id="93"/>
    </w:p>
    <w:p w14:paraId="6C4AC7DC" w14:textId="2E096B69" w:rsidR="00F27FDB" w:rsidRPr="002E4521" w:rsidRDefault="00F27FDB" w:rsidP="00F27FDB">
      <w:pPr>
        <w:rPr>
          <w:rFonts w:cs="Arial"/>
        </w:rPr>
      </w:pPr>
      <w:r w:rsidRPr="002E4521">
        <w:rPr>
          <w:rFonts w:cs="Arial"/>
        </w:rPr>
        <w:t xml:space="preserve">All material must be approved by </w:t>
      </w:r>
      <w:r w:rsidR="007B2DDB">
        <w:rPr>
          <w:rFonts w:cs="Arial"/>
        </w:rPr>
        <w:t xml:space="preserve">Pulse Marketing </w:t>
      </w:r>
      <w:r w:rsidRPr="002E4521">
        <w:rPr>
          <w:rFonts w:cs="Arial"/>
        </w:rPr>
        <w:t>prior to being produced. Please allow a minimum of 7 business days for approval.</w:t>
      </w:r>
    </w:p>
    <w:p w14:paraId="5F616B82" w14:textId="2C93B686" w:rsidR="00F27FDB" w:rsidRDefault="00F27FDB" w:rsidP="007B2DDB">
      <w:pPr>
        <w:rPr>
          <w:rFonts w:cs="Arial"/>
        </w:rPr>
      </w:pPr>
      <w:r w:rsidRPr="002E4521">
        <w:rPr>
          <w:rFonts w:cs="Arial"/>
        </w:rPr>
        <w:t xml:space="preserve">To seek approval, email the design to </w:t>
      </w:r>
      <w:hyperlink r:id="rId61" w:history="1">
        <w:r w:rsidRPr="002E4521">
          <w:rPr>
            <w:rFonts w:cs="Arial"/>
            <w:color w:val="0033CC"/>
            <w:u w:val="single"/>
          </w:rPr>
          <w:t>pulse-uniclubs@uow.edu.au</w:t>
        </w:r>
      </w:hyperlink>
      <w:r w:rsidR="007B2DDB">
        <w:rPr>
          <w:rFonts w:cs="Arial"/>
        </w:rPr>
        <w:t xml:space="preserve"> for review prior to approval.</w:t>
      </w:r>
    </w:p>
    <w:p w14:paraId="0D60FF17" w14:textId="77777777" w:rsidR="00E5375F" w:rsidRDefault="00E5375F" w:rsidP="007B2DDB">
      <w:pPr>
        <w:rPr>
          <w:rFonts w:cs="Arial"/>
        </w:rPr>
      </w:pPr>
    </w:p>
    <w:p w14:paraId="71B2A296" w14:textId="77777777" w:rsidR="00E5375F" w:rsidRDefault="00E5375F" w:rsidP="007B2DDB">
      <w:pPr>
        <w:rPr>
          <w:rFonts w:cs="Arial"/>
        </w:rPr>
      </w:pPr>
    </w:p>
    <w:p w14:paraId="1831FEEA" w14:textId="77777777" w:rsidR="00E5375F" w:rsidRPr="007B2DDB" w:rsidRDefault="00E5375F" w:rsidP="007B2DDB">
      <w:pPr>
        <w:rPr>
          <w:rFonts w:cs="Arial"/>
        </w:rPr>
      </w:pPr>
    </w:p>
    <w:p w14:paraId="37663C9C" w14:textId="77777777" w:rsidR="00F27FDB" w:rsidRPr="002E4521" w:rsidRDefault="00F27FDB" w:rsidP="007B2DDB">
      <w:pPr>
        <w:pStyle w:val="Heading3"/>
      </w:pPr>
      <w:bookmarkStart w:id="94" w:name="_Toc222478085"/>
      <w:r w:rsidRPr="002E4521">
        <w:t>UOWx Recognition</w:t>
      </w:r>
      <w:bookmarkEnd w:id="94"/>
    </w:p>
    <w:p w14:paraId="682FFE91" w14:textId="77777777" w:rsidR="00F27FDB" w:rsidRPr="002E4521" w:rsidRDefault="00F27FDB" w:rsidP="00F27FDB"/>
    <w:p w14:paraId="1445EEF9" w14:textId="77777777" w:rsidR="00F27FDB" w:rsidRPr="002E4521" w:rsidRDefault="00F27FDB" w:rsidP="003556AE">
      <w:r w:rsidRPr="002E4521">
        <w:t>As a Club Executive you are eligible for UOWx recognition if you meet certain requirements:</w:t>
      </w:r>
    </w:p>
    <w:p w14:paraId="59ED8851" w14:textId="1E88B0B1" w:rsidR="00F27FDB" w:rsidRPr="002E4521" w:rsidRDefault="00F27FDB" w:rsidP="003E5D36">
      <w:pPr>
        <w:pStyle w:val="ListParagraph"/>
        <w:numPr>
          <w:ilvl w:val="0"/>
          <w:numId w:val="35"/>
        </w:numPr>
      </w:pPr>
      <w:r w:rsidRPr="002E4521">
        <w:t xml:space="preserve">You </w:t>
      </w:r>
      <w:r w:rsidRPr="003556AE">
        <w:rPr>
          <w:b/>
          <w:u w:val="single"/>
        </w:rPr>
        <w:t>must</w:t>
      </w:r>
      <w:r w:rsidRPr="002E4521">
        <w:t xml:space="preserve"> attend an Executive Training session which are held at the beginning of each semester.</w:t>
      </w:r>
    </w:p>
    <w:p w14:paraId="08937EAB" w14:textId="77777777" w:rsidR="00F27FDB" w:rsidRPr="002E4521" w:rsidRDefault="00F27FDB" w:rsidP="003E5D36">
      <w:pPr>
        <w:pStyle w:val="ListParagraph"/>
        <w:numPr>
          <w:ilvl w:val="0"/>
          <w:numId w:val="35"/>
        </w:numPr>
      </w:pPr>
      <w:r w:rsidRPr="002E4521">
        <w:t>An "engaged" student will need to complete 20 hours in a calendar year (per club executive role)</w:t>
      </w:r>
    </w:p>
    <w:p w14:paraId="1D6F2789" w14:textId="77777777" w:rsidR="00F27FDB" w:rsidRPr="002E4521" w:rsidRDefault="00F27FDB" w:rsidP="003E5D36">
      <w:pPr>
        <w:pStyle w:val="ListParagraph"/>
        <w:numPr>
          <w:ilvl w:val="0"/>
          <w:numId w:val="35"/>
        </w:numPr>
      </w:pPr>
      <w:r w:rsidRPr="002E4521">
        <w:t>A 'highly engaged' student will need to complete 50 hours in a calendar year (per club executive role)</w:t>
      </w:r>
    </w:p>
    <w:p w14:paraId="4C4C7C33" w14:textId="77777777" w:rsidR="00F27FDB" w:rsidRPr="002E4521" w:rsidRDefault="00F27FDB" w:rsidP="003E5D36">
      <w:pPr>
        <w:pStyle w:val="ListParagraph"/>
        <w:numPr>
          <w:ilvl w:val="0"/>
          <w:numId w:val="35"/>
        </w:numPr>
      </w:pPr>
      <w:r w:rsidRPr="002E4521">
        <w:t xml:space="preserve">Once you have attended the Executive Training, you will be emailed with instructions on how to lodge your UOWx hours. </w:t>
      </w:r>
    </w:p>
    <w:p w14:paraId="2D458AAB" w14:textId="77777777" w:rsidR="00F27FDB" w:rsidRPr="002E4521" w:rsidRDefault="00F27FDB" w:rsidP="003556AE">
      <w:pPr>
        <w:rPr>
          <w:b/>
        </w:rPr>
      </w:pPr>
    </w:p>
    <w:p w14:paraId="5FE5894D" w14:textId="0FBA1DF8" w:rsidR="00F27FDB" w:rsidRPr="002E4521" w:rsidRDefault="00F27FDB" w:rsidP="003556AE">
      <w:r w:rsidRPr="002E4521">
        <w:t>Moodle</w:t>
      </w:r>
      <w:r w:rsidR="004F70CB">
        <w:t xml:space="preserve"> </w:t>
      </w:r>
      <w:r w:rsidRPr="002E4521">
        <w:t xml:space="preserve">Workshops are available to club executives that attend the Executive Training. There are ten Moodle Workshops each worth 1 hour that can go towards your </w:t>
      </w:r>
      <w:proofErr w:type="gramStart"/>
      <w:r w:rsidRPr="002E4521">
        <w:t>20 hour</w:t>
      </w:r>
      <w:proofErr w:type="gramEnd"/>
      <w:r w:rsidRPr="002E4521">
        <w:t xml:space="preserve"> requirement.</w:t>
      </w:r>
    </w:p>
    <w:p w14:paraId="03D13E3F" w14:textId="77777777" w:rsidR="00F27FDB" w:rsidRPr="002E4521" w:rsidRDefault="00F27FDB" w:rsidP="00F27FDB">
      <w:pPr>
        <w:rPr>
          <w:b/>
        </w:rPr>
      </w:pPr>
    </w:p>
    <w:p w14:paraId="0D4DA040" w14:textId="186C0EE2" w:rsidR="00F27FDB" w:rsidRPr="002E4521" w:rsidRDefault="00F27FDB" w:rsidP="007B2DDB">
      <w:pPr>
        <w:pStyle w:val="Heading4"/>
        <w:rPr>
          <w:rFonts w:eastAsia="MS Gothic"/>
        </w:rPr>
      </w:pPr>
      <w:bookmarkStart w:id="95" w:name="_Toc90297456"/>
      <w:r w:rsidRPr="002E4521">
        <w:rPr>
          <w:rFonts w:eastAsia="MS Gothic"/>
        </w:rPr>
        <w:t>WHAT DOES UOWX RECOGNITION MEAN</w:t>
      </w:r>
      <w:bookmarkEnd w:id="95"/>
      <w:r w:rsidR="007B2DDB">
        <w:rPr>
          <w:rFonts w:eastAsia="MS Gothic"/>
        </w:rPr>
        <w:t>?</w:t>
      </w:r>
    </w:p>
    <w:p w14:paraId="760974EA" w14:textId="77777777" w:rsidR="00F27FDB" w:rsidRPr="002E4521" w:rsidRDefault="00F27FDB" w:rsidP="00F27FDB">
      <w:r w:rsidRPr="002E4521">
        <w:t xml:space="preserve">If you meet the above requirements, your </w:t>
      </w:r>
      <w:proofErr w:type="gramStart"/>
      <w:r w:rsidRPr="002E4521">
        <w:t>particular Club</w:t>
      </w:r>
      <w:proofErr w:type="gramEnd"/>
      <w:r w:rsidRPr="002E4521">
        <w:t xml:space="preserve"> Executive role will be added to your UOWx Record on your behalf. The </w:t>
      </w:r>
      <w:hyperlink r:id="rId62" w:history="1">
        <w:r w:rsidRPr="002E4521">
          <w:rPr>
            <w:rStyle w:val="Hyperlink"/>
          </w:rPr>
          <w:t>UOWx Record</w:t>
        </w:r>
      </w:hyperlink>
      <w:r w:rsidRPr="002E4521">
        <w:t xml:space="preserve"> will be issued to you upon graduation through My </w:t>
      </w:r>
      <w:proofErr w:type="spellStart"/>
      <w:r w:rsidRPr="002E4521">
        <w:t>eQuals</w:t>
      </w:r>
      <w:proofErr w:type="spellEnd"/>
      <w:r w:rsidRPr="002E4521">
        <w:t xml:space="preserve"> alongside your formal graduation documents. It is a formal university document that you can showcase to employers as evidence of you getting involved outside the classroom and developing the key skills today’s employers are looking for.  </w:t>
      </w:r>
    </w:p>
    <w:p w14:paraId="63D721A7" w14:textId="77777777" w:rsidR="00F27FDB" w:rsidRPr="002E4521" w:rsidRDefault="00F27FDB" w:rsidP="00F27FDB"/>
    <w:p w14:paraId="64EEAFCE" w14:textId="77777777" w:rsidR="00EE3137" w:rsidRDefault="00EE3137">
      <w:pPr>
        <w:spacing w:after="160" w:line="259" w:lineRule="auto"/>
        <w:rPr>
          <w:rFonts w:ascii="Rama Slab E SemiBold" w:eastAsia="MS Gothic" w:hAnsi="Rama Slab E SemiBold" w:cstheme="majorBidi"/>
          <w:iCs/>
          <w:caps/>
          <w:color w:val="0033CC" w:themeColor="accent2"/>
          <w:sz w:val="36"/>
        </w:rPr>
      </w:pPr>
      <w:bookmarkStart w:id="96" w:name="_Toc73525169"/>
      <w:bookmarkStart w:id="97" w:name="_Toc90297457"/>
      <w:r>
        <w:rPr>
          <w:rFonts w:eastAsia="MS Gothic"/>
        </w:rPr>
        <w:br w:type="page"/>
      </w:r>
    </w:p>
    <w:p w14:paraId="4F32EC31" w14:textId="73A03A6F" w:rsidR="00F27FDB" w:rsidRPr="002E4521" w:rsidRDefault="00F27FDB" w:rsidP="007B2DDB">
      <w:pPr>
        <w:pStyle w:val="Heading4"/>
        <w:rPr>
          <w:rFonts w:eastAsia="MS Gothic"/>
        </w:rPr>
      </w:pPr>
      <w:r w:rsidRPr="002E4521">
        <w:rPr>
          <w:rFonts w:eastAsia="MS Gothic"/>
        </w:rPr>
        <w:lastRenderedPageBreak/>
        <w:t>Uniclubs Executive training</w:t>
      </w:r>
      <w:bookmarkEnd w:id="96"/>
      <w:bookmarkEnd w:id="97"/>
    </w:p>
    <w:p w14:paraId="6F9BFC8C" w14:textId="4CD0EC88" w:rsidR="00F27FDB" w:rsidRPr="002E4521" w:rsidRDefault="00F27FDB" w:rsidP="00F27FDB">
      <w:r w:rsidRPr="002E4521">
        <w:t xml:space="preserve">Executive Training covers everything you will need to know </w:t>
      </w:r>
      <w:proofErr w:type="gramStart"/>
      <w:r w:rsidRPr="002E4521">
        <w:t>in order to</w:t>
      </w:r>
      <w:proofErr w:type="gramEnd"/>
      <w:r w:rsidRPr="002E4521">
        <w:t xml:space="preserve"> effectively carry out your role as a club executive. At least </w:t>
      </w:r>
      <w:r w:rsidRPr="002E4521">
        <w:rPr>
          <w:b/>
          <w:bCs/>
        </w:rPr>
        <w:t xml:space="preserve">one </w:t>
      </w:r>
      <w:r w:rsidRPr="002E4521">
        <w:t xml:space="preserve">executive from each club or society is required to attend training. It is beneficial for all executives to attend, and compulsory for one executive from each club to attend so that everyone knows and understands </w:t>
      </w:r>
      <w:proofErr w:type="spellStart"/>
      <w:r w:rsidRPr="002E4521">
        <w:t>UniClub</w:t>
      </w:r>
      <w:proofErr w:type="spellEnd"/>
      <w:r w:rsidRPr="002E4521">
        <w:t xml:space="preserve"> requirements and processes. This comes in handy when you’re helping each other out with tasks in the case someone is unwell, busy with </w:t>
      </w:r>
      <w:proofErr w:type="spellStart"/>
      <w:r w:rsidRPr="002E4521">
        <w:t>uni</w:t>
      </w:r>
      <w:proofErr w:type="spellEnd"/>
      <w:r w:rsidRPr="002E4521">
        <w:t xml:space="preserve"> etc. Additionally, after re-affiliations and End of Year reports when your club has voted in new executives you can successfully hand over to the incoming executives and teach them the basics before they attend the executive training themselves. </w:t>
      </w:r>
    </w:p>
    <w:p w14:paraId="45EF4039" w14:textId="77777777" w:rsidR="00F27FDB" w:rsidRPr="002E4521" w:rsidRDefault="00F27FDB" w:rsidP="00F27FDB"/>
    <w:p w14:paraId="067FB496" w14:textId="77777777" w:rsidR="00F27FDB" w:rsidRPr="003556AE" w:rsidRDefault="00F27FDB" w:rsidP="00F27FDB">
      <w:r w:rsidRPr="003556AE">
        <w:t xml:space="preserve">This training complements the UniClubs Handbook, and will cover: </w:t>
      </w:r>
    </w:p>
    <w:p w14:paraId="6C3F84DA" w14:textId="77777777" w:rsidR="00F27FDB" w:rsidRPr="003556AE" w:rsidRDefault="00F27FDB" w:rsidP="003E5D36">
      <w:pPr>
        <w:pStyle w:val="ListParagraph"/>
        <w:numPr>
          <w:ilvl w:val="0"/>
          <w:numId w:val="28"/>
        </w:numPr>
        <w:spacing w:after="160" w:line="252" w:lineRule="auto"/>
      </w:pPr>
      <w:r w:rsidRPr="003556AE">
        <w:t>Expectations as an executive member</w:t>
      </w:r>
    </w:p>
    <w:p w14:paraId="5BD89F65" w14:textId="77777777" w:rsidR="00F27FDB" w:rsidRPr="003556AE" w:rsidRDefault="00F27FDB" w:rsidP="003E5D36">
      <w:pPr>
        <w:pStyle w:val="ListParagraph"/>
        <w:numPr>
          <w:ilvl w:val="0"/>
          <w:numId w:val="28"/>
        </w:numPr>
        <w:spacing w:after="160" w:line="252" w:lineRule="auto"/>
      </w:pPr>
      <w:r w:rsidRPr="003556AE">
        <w:t>How to organise an event, no matter how big or small</w:t>
      </w:r>
    </w:p>
    <w:p w14:paraId="2067DDCE" w14:textId="77777777" w:rsidR="00F27FDB" w:rsidRPr="003556AE" w:rsidRDefault="00F27FDB" w:rsidP="003E5D36">
      <w:pPr>
        <w:pStyle w:val="ListParagraph"/>
        <w:numPr>
          <w:ilvl w:val="0"/>
          <w:numId w:val="28"/>
        </w:numPr>
        <w:spacing w:after="160" w:line="252" w:lineRule="auto"/>
      </w:pPr>
      <w:r w:rsidRPr="003556AE">
        <w:t>Risk Assessments and Event Management Plans</w:t>
      </w:r>
    </w:p>
    <w:p w14:paraId="4BB4E1D4" w14:textId="77777777" w:rsidR="00F27FDB" w:rsidRPr="003556AE" w:rsidRDefault="00F27FDB" w:rsidP="003E5D36">
      <w:pPr>
        <w:pStyle w:val="ListParagraph"/>
        <w:numPr>
          <w:ilvl w:val="0"/>
          <w:numId w:val="28"/>
        </w:numPr>
        <w:spacing w:after="160" w:line="252" w:lineRule="auto"/>
      </w:pPr>
      <w:r w:rsidRPr="003556AE">
        <w:t>Food Handling requirements</w:t>
      </w:r>
    </w:p>
    <w:p w14:paraId="7548727B" w14:textId="77777777" w:rsidR="00F27FDB" w:rsidRPr="003556AE" w:rsidRDefault="00F27FDB" w:rsidP="003E5D36">
      <w:pPr>
        <w:pStyle w:val="ListParagraph"/>
        <w:numPr>
          <w:ilvl w:val="0"/>
          <w:numId w:val="28"/>
        </w:numPr>
        <w:spacing w:after="160" w:line="252" w:lineRule="auto"/>
      </w:pPr>
      <w:r w:rsidRPr="003556AE">
        <w:t>Funding</w:t>
      </w:r>
    </w:p>
    <w:p w14:paraId="775CCB2C" w14:textId="77777777" w:rsidR="00F27FDB" w:rsidRPr="003556AE" w:rsidRDefault="00F27FDB" w:rsidP="003E5D36">
      <w:pPr>
        <w:pStyle w:val="ListParagraph"/>
        <w:numPr>
          <w:ilvl w:val="0"/>
          <w:numId w:val="28"/>
        </w:numPr>
        <w:spacing w:after="160" w:line="252" w:lineRule="auto"/>
      </w:pPr>
      <w:r w:rsidRPr="003556AE">
        <w:t>Branding requirements</w:t>
      </w:r>
    </w:p>
    <w:p w14:paraId="3DEB45CE" w14:textId="77777777" w:rsidR="00F27FDB" w:rsidRPr="003556AE" w:rsidRDefault="00F27FDB" w:rsidP="003E5D36">
      <w:pPr>
        <w:pStyle w:val="ListParagraph"/>
        <w:numPr>
          <w:ilvl w:val="0"/>
          <w:numId w:val="28"/>
        </w:numPr>
        <w:spacing w:after="160" w:line="252" w:lineRule="auto"/>
      </w:pPr>
      <w:r w:rsidRPr="003556AE">
        <w:t>Meeting processes</w:t>
      </w:r>
    </w:p>
    <w:p w14:paraId="05E1BC31" w14:textId="77777777" w:rsidR="00F27FDB" w:rsidRPr="003556AE" w:rsidRDefault="00F27FDB" w:rsidP="003E5D36">
      <w:pPr>
        <w:pStyle w:val="ListParagraph"/>
        <w:numPr>
          <w:ilvl w:val="0"/>
          <w:numId w:val="28"/>
        </w:numPr>
        <w:spacing w:after="160" w:line="252" w:lineRule="auto"/>
      </w:pPr>
      <w:r w:rsidRPr="003556AE">
        <w:t>End of Year reports and re-affiliation processes</w:t>
      </w:r>
    </w:p>
    <w:p w14:paraId="3FFD5ACC" w14:textId="77777777" w:rsidR="00F27FDB" w:rsidRPr="003556AE" w:rsidRDefault="00F27FDB" w:rsidP="003E5D36">
      <w:pPr>
        <w:pStyle w:val="ListParagraph"/>
        <w:numPr>
          <w:ilvl w:val="0"/>
          <w:numId w:val="28"/>
        </w:numPr>
        <w:spacing w:after="160" w:line="252" w:lineRule="auto"/>
      </w:pPr>
      <w:r w:rsidRPr="003556AE">
        <w:t>UOWx Recognition</w:t>
      </w:r>
    </w:p>
    <w:p w14:paraId="75912A62" w14:textId="77777777" w:rsidR="00F27FDB" w:rsidRPr="003556AE" w:rsidRDefault="00F27FDB" w:rsidP="003E5D36">
      <w:pPr>
        <w:pStyle w:val="ListParagraph"/>
        <w:numPr>
          <w:ilvl w:val="0"/>
          <w:numId w:val="28"/>
        </w:numPr>
        <w:spacing w:after="160" w:line="252" w:lineRule="auto"/>
      </w:pPr>
      <w:r w:rsidRPr="003556AE">
        <w:t>Policies and Procedures</w:t>
      </w:r>
    </w:p>
    <w:p w14:paraId="5D13EF7B" w14:textId="77777777" w:rsidR="00F27FDB" w:rsidRPr="002E4521" w:rsidRDefault="00F27FDB" w:rsidP="00F27FDB">
      <w:pPr>
        <w:spacing w:after="160" w:line="252" w:lineRule="auto"/>
      </w:pPr>
    </w:p>
    <w:p w14:paraId="60D72184" w14:textId="77777777" w:rsidR="00F27FDB" w:rsidRPr="002E4521" w:rsidRDefault="00F27FDB" w:rsidP="00F27FDB">
      <w:r w:rsidRPr="002E4521">
        <w:t xml:space="preserve">By attending the executive training, you will be eligible to receive UOWx and have access to Moodle Workshops. </w:t>
      </w:r>
    </w:p>
    <w:p w14:paraId="382DAB02" w14:textId="77777777" w:rsidR="00F27FDB" w:rsidRPr="002E4521" w:rsidRDefault="00F27FDB" w:rsidP="003556AE">
      <w:pPr>
        <w:rPr>
          <w:rFonts w:eastAsia="MS Gothic"/>
        </w:rPr>
      </w:pPr>
    </w:p>
    <w:p w14:paraId="4B062E56" w14:textId="77777777" w:rsidR="00F27FDB" w:rsidRPr="002E4521" w:rsidRDefault="00F27FDB" w:rsidP="007B2DDB">
      <w:pPr>
        <w:pStyle w:val="Heading4"/>
        <w:rPr>
          <w:rFonts w:eastAsia="MS Gothic"/>
        </w:rPr>
      </w:pPr>
      <w:bookmarkStart w:id="98" w:name="_Toc73525170"/>
      <w:bookmarkStart w:id="99" w:name="_Toc90297458"/>
      <w:r w:rsidRPr="002E4521">
        <w:rPr>
          <w:rFonts w:eastAsia="MS Gothic"/>
        </w:rPr>
        <w:t>moodle workshops</w:t>
      </w:r>
      <w:bookmarkEnd w:id="98"/>
      <w:bookmarkEnd w:id="99"/>
    </w:p>
    <w:p w14:paraId="472C8570" w14:textId="77777777" w:rsidR="00F27FDB" w:rsidRPr="002E4521" w:rsidRDefault="00F27FDB" w:rsidP="00F27FDB">
      <w:r w:rsidRPr="002E4521">
        <w:t xml:space="preserve">The Moodle Workshops are available to all executives who have attended the executive </w:t>
      </w:r>
      <w:proofErr w:type="gramStart"/>
      <w:r w:rsidRPr="002E4521">
        <w:t>training, and</w:t>
      </w:r>
      <w:proofErr w:type="gramEnd"/>
      <w:r w:rsidRPr="002E4521">
        <w:t xml:space="preserve"> provides in-depth information to further complement the UniClubs Handbook with quizzes and reflection activities to further solidify your learning and understanding. There are 10 workshops in total, each worth one hour towards UOWx Recognition. </w:t>
      </w:r>
    </w:p>
    <w:p w14:paraId="6EE65D72" w14:textId="77777777" w:rsidR="003556AE" w:rsidRDefault="003556AE">
      <w:pPr>
        <w:spacing w:after="160" w:line="259" w:lineRule="auto"/>
        <w:jc w:val="left"/>
      </w:pPr>
      <w:r>
        <w:br w:type="page"/>
      </w:r>
    </w:p>
    <w:p w14:paraId="1207FE9E" w14:textId="5B3A83FD" w:rsidR="00F27FDB" w:rsidRPr="002E4521" w:rsidRDefault="00F27FDB" w:rsidP="00F27FDB">
      <w:r w:rsidRPr="002E4521">
        <w:lastRenderedPageBreak/>
        <w:t>Workshop topics include:</w:t>
      </w:r>
    </w:p>
    <w:p w14:paraId="57BFC093" w14:textId="77777777" w:rsidR="00F27FDB" w:rsidRPr="002E4521" w:rsidRDefault="00F27FDB" w:rsidP="003E5D36">
      <w:pPr>
        <w:pStyle w:val="ListParagraph"/>
        <w:numPr>
          <w:ilvl w:val="0"/>
          <w:numId w:val="29"/>
        </w:numPr>
        <w:spacing w:after="160" w:line="252" w:lineRule="auto"/>
      </w:pPr>
      <w:r w:rsidRPr="002E4521">
        <w:t>General Knowledge</w:t>
      </w:r>
    </w:p>
    <w:p w14:paraId="724BA4AF" w14:textId="77777777" w:rsidR="00F27FDB" w:rsidRPr="002E4521" w:rsidRDefault="00F27FDB" w:rsidP="003E5D36">
      <w:pPr>
        <w:pStyle w:val="ListParagraph"/>
        <w:numPr>
          <w:ilvl w:val="0"/>
          <w:numId w:val="29"/>
        </w:numPr>
        <w:spacing w:after="160" w:line="252" w:lineRule="auto"/>
      </w:pPr>
      <w:r w:rsidRPr="002E4521">
        <w:t>Important Processes</w:t>
      </w:r>
    </w:p>
    <w:p w14:paraId="5AF9D33F" w14:textId="77777777" w:rsidR="00F27FDB" w:rsidRPr="002E4521" w:rsidRDefault="00F27FDB" w:rsidP="003E5D36">
      <w:pPr>
        <w:pStyle w:val="ListParagraph"/>
        <w:numPr>
          <w:ilvl w:val="0"/>
          <w:numId w:val="29"/>
        </w:numPr>
        <w:spacing w:after="160" w:line="252" w:lineRule="auto"/>
      </w:pPr>
      <w:r w:rsidRPr="002E4521">
        <w:t>Meetings</w:t>
      </w:r>
    </w:p>
    <w:p w14:paraId="3D29F386" w14:textId="77777777" w:rsidR="00F27FDB" w:rsidRPr="002E4521" w:rsidRDefault="00F27FDB" w:rsidP="003E5D36">
      <w:pPr>
        <w:pStyle w:val="ListParagraph"/>
        <w:numPr>
          <w:ilvl w:val="0"/>
          <w:numId w:val="29"/>
        </w:numPr>
        <w:spacing w:after="160" w:line="252" w:lineRule="auto"/>
      </w:pPr>
      <w:r w:rsidRPr="002E4521">
        <w:t>Promotion &amp; Social Media</w:t>
      </w:r>
    </w:p>
    <w:p w14:paraId="0D703B24" w14:textId="77777777" w:rsidR="00F27FDB" w:rsidRPr="002E4521" w:rsidRDefault="00F27FDB" w:rsidP="003E5D36">
      <w:pPr>
        <w:pStyle w:val="ListParagraph"/>
        <w:numPr>
          <w:ilvl w:val="0"/>
          <w:numId w:val="29"/>
        </w:numPr>
        <w:spacing w:after="160" w:line="252" w:lineRule="auto"/>
      </w:pPr>
      <w:r w:rsidRPr="002E4521">
        <w:t>Management &amp; Organisation</w:t>
      </w:r>
    </w:p>
    <w:p w14:paraId="2599974A" w14:textId="77777777" w:rsidR="00F27FDB" w:rsidRPr="002E4521" w:rsidRDefault="00F27FDB" w:rsidP="003E5D36">
      <w:pPr>
        <w:pStyle w:val="ListParagraph"/>
        <w:numPr>
          <w:ilvl w:val="0"/>
          <w:numId w:val="29"/>
        </w:numPr>
        <w:spacing w:after="160" w:line="252" w:lineRule="auto"/>
      </w:pPr>
      <w:r w:rsidRPr="002E4521">
        <w:t>Events</w:t>
      </w:r>
    </w:p>
    <w:p w14:paraId="104DC91A" w14:textId="77777777" w:rsidR="00F27FDB" w:rsidRPr="002E4521" w:rsidRDefault="00F27FDB" w:rsidP="003E5D36">
      <w:pPr>
        <w:pStyle w:val="ListParagraph"/>
        <w:numPr>
          <w:ilvl w:val="0"/>
          <w:numId w:val="29"/>
        </w:numPr>
        <w:spacing w:after="160" w:line="252" w:lineRule="auto"/>
      </w:pPr>
      <w:r w:rsidRPr="002E4521">
        <w:t>Sponsorship &amp; Partnership</w:t>
      </w:r>
    </w:p>
    <w:p w14:paraId="1328AE69" w14:textId="77777777" w:rsidR="00F27FDB" w:rsidRPr="002E4521" w:rsidRDefault="00F27FDB" w:rsidP="003E5D36">
      <w:pPr>
        <w:pStyle w:val="ListParagraph"/>
        <w:numPr>
          <w:ilvl w:val="0"/>
          <w:numId w:val="29"/>
        </w:numPr>
        <w:spacing w:after="160" w:line="252" w:lineRule="auto"/>
      </w:pPr>
      <w:r w:rsidRPr="002E4521">
        <w:t>Planning</w:t>
      </w:r>
    </w:p>
    <w:p w14:paraId="1AB79BF5" w14:textId="77777777" w:rsidR="00F27FDB" w:rsidRPr="002E4521" w:rsidRDefault="00F27FDB" w:rsidP="003E5D36">
      <w:pPr>
        <w:pStyle w:val="ListParagraph"/>
        <w:numPr>
          <w:ilvl w:val="0"/>
          <w:numId w:val="29"/>
        </w:numPr>
        <w:spacing w:after="160" w:line="252" w:lineRule="auto"/>
      </w:pPr>
      <w:r w:rsidRPr="002E4521">
        <w:t>Motivation</w:t>
      </w:r>
    </w:p>
    <w:p w14:paraId="10E6C71F" w14:textId="77777777" w:rsidR="00F27FDB" w:rsidRPr="002E4521" w:rsidRDefault="00F27FDB" w:rsidP="003E5D36">
      <w:pPr>
        <w:pStyle w:val="ListParagraph"/>
        <w:numPr>
          <w:ilvl w:val="0"/>
          <w:numId w:val="29"/>
        </w:numPr>
        <w:spacing w:after="160" w:line="252" w:lineRule="auto"/>
      </w:pPr>
      <w:r w:rsidRPr="002E4521">
        <w:t>Event Management Plan &amp; Risk Assessment</w:t>
      </w:r>
    </w:p>
    <w:p w14:paraId="6C8B61C6" w14:textId="169BC4C5" w:rsidR="00F27FDB" w:rsidRDefault="00F27FDB" w:rsidP="007B2DDB">
      <w:r w:rsidRPr="002E4521">
        <w:t>These workshops will assist you in personal and professional development both as a club executive, and as a professional within your chosen industry. Each workshop is worth an hour that goes towards your UOWx hours.</w:t>
      </w:r>
    </w:p>
    <w:p w14:paraId="70D871D6" w14:textId="77777777" w:rsidR="003556AE" w:rsidRPr="007B2DDB" w:rsidRDefault="003556AE" w:rsidP="007B2DDB"/>
    <w:p w14:paraId="3A32CD09" w14:textId="77777777" w:rsidR="00F27FDB" w:rsidRPr="002E4521" w:rsidRDefault="00F27FDB" w:rsidP="007B2DDB">
      <w:pPr>
        <w:pStyle w:val="Heading3"/>
      </w:pPr>
      <w:bookmarkStart w:id="100" w:name="_Toc222478086"/>
      <w:r w:rsidRPr="002E4521">
        <w:t>Sponsorship</w:t>
      </w:r>
      <w:bookmarkEnd w:id="100"/>
      <w:r w:rsidRPr="002E4521">
        <w:t xml:space="preserve"> </w:t>
      </w:r>
    </w:p>
    <w:p w14:paraId="2F249592" w14:textId="26A25187" w:rsidR="00F27FDB" w:rsidRPr="002E4521" w:rsidRDefault="00F27FDB" w:rsidP="00F27FDB">
      <w:pPr>
        <w:rPr>
          <w:rFonts w:eastAsia="MS Gothic" w:cs="Arial"/>
          <w:b/>
          <w:bCs/>
          <w:caps/>
          <w:color w:val="F50600"/>
          <w:spacing w:val="18"/>
          <w:kern w:val="32"/>
        </w:rPr>
      </w:pPr>
      <w:r w:rsidRPr="002E4521">
        <w:rPr>
          <w:rFonts w:cs="Arial"/>
        </w:rPr>
        <w:t xml:space="preserve">Sponsorship is when a business provides a club with funding, goods or services in return for some recognition of involvement with the club. For example, the inclusion of their logo on club’s collateral or inclusion of their equipment, merchandise or promotional items or a presence at the </w:t>
      </w:r>
      <w:r w:rsidR="007B2DDB" w:rsidRPr="002E4521">
        <w:rPr>
          <w:rFonts w:cs="Arial"/>
        </w:rPr>
        <w:t>club’s</w:t>
      </w:r>
      <w:r w:rsidRPr="002E4521">
        <w:rPr>
          <w:rFonts w:cs="Arial"/>
        </w:rPr>
        <w:t xml:space="preserve"> event.   </w:t>
      </w:r>
    </w:p>
    <w:p w14:paraId="298ADD3A" w14:textId="77777777" w:rsidR="00F27FDB" w:rsidRPr="002E4521" w:rsidRDefault="00F27FDB" w:rsidP="00F27FDB">
      <w:pPr>
        <w:rPr>
          <w:rFonts w:cs="Arial"/>
        </w:rPr>
      </w:pPr>
      <w:r w:rsidRPr="002E4521">
        <w:rPr>
          <w:rFonts w:cs="Arial"/>
        </w:rPr>
        <w:t xml:space="preserve">Clubs can seek out general sponsors or sponsors for a specific event. This sponsorship could be in the form of cash, goods or services. When approaching businesses make sure you are professional. Outline what you can offer the potential sponsor in terms of exposure, such as their logo on promotional materials or a presentation to attendees at your event. </w:t>
      </w:r>
    </w:p>
    <w:p w14:paraId="4F55D615" w14:textId="77777777" w:rsidR="00F27FDB" w:rsidRPr="002E4521" w:rsidRDefault="00F27FDB" w:rsidP="00F27FDB">
      <w:pPr>
        <w:rPr>
          <w:rFonts w:cs="Arial"/>
        </w:rPr>
      </w:pPr>
      <w:r w:rsidRPr="002E4521">
        <w:rPr>
          <w:rFonts w:cs="Arial"/>
        </w:rPr>
        <w:t>Consider approaching businesses that are related to your club in some way. For example, if you are an Academic club, you could approach companies that employ graduates of your degree or discipline.</w:t>
      </w:r>
    </w:p>
    <w:p w14:paraId="2B02BF91" w14:textId="77777777" w:rsidR="00F27FDB" w:rsidRPr="002E4521" w:rsidRDefault="00F27FDB" w:rsidP="00F27FDB">
      <w:pPr>
        <w:rPr>
          <w:rFonts w:cs="Arial"/>
        </w:rPr>
      </w:pPr>
    </w:p>
    <w:p w14:paraId="237BF2A6" w14:textId="77777777" w:rsidR="00F27FDB" w:rsidRPr="002E4521" w:rsidRDefault="00F27FDB" w:rsidP="008B5AAE">
      <w:bookmarkStart w:id="101" w:name="_Toc60748792"/>
      <w:bookmarkStart w:id="102" w:name="_Toc72147460"/>
      <w:bookmarkStart w:id="103" w:name="_Toc73525173"/>
      <w:bookmarkStart w:id="104" w:name="_Toc90297461"/>
      <w:r w:rsidRPr="002E4521">
        <w:t>Important points to remember:</w:t>
      </w:r>
      <w:bookmarkEnd w:id="101"/>
      <w:bookmarkEnd w:id="102"/>
      <w:bookmarkEnd w:id="103"/>
      <w:bookmarkEnd w:id="104"/>
      <w:r w:rsidRPr="002E4521">
        <w:t xml:space="preserve"> </w:t>
      </w:r>
    </w:p>
    <w:p w14:paraId="65187D07" w14:textId="77777777" w:rsidR="00F27FDB" w:rsidRPr="002E4521" w:rsidRDefault="00F27FDB" w:rsidP="003E5D36">
      <w:pPr>
        <w:numPr>
          <w:ilvl w:val="0"/>
          <w:numId w:val="25"/>
        </w:numPr>
        <w:contextualSpacing/>
        <w:rPr>
          <w:rFonts w:cs="Arial"/>
        </w:rPr>
      </w:pPr>
      <w:r w:rsidRPr="002E4521">
        <w:rPr>
          <w:rFonts w:cs="Arial"/>
        </w:rPr>
        <w:t xml:space="preserve">Before signing any agreements ensure you are clear of your rights and obligations outlined in the agreement. </w:t>
      </w:r>
    </w:p>
    <w:p w14:paraId="7781749E" w14:textId="77777777" w:rsidR="00F27FDB" w:rsidRPr="002E4521" w:rsidRDefault="00F27FDB" w:rsidP="003E5D36">
      <w:pPr>
        <w:numPr>
          <w:ilvl w:val="0"/>
          <w:numId w:val="25"/>
        </w:numPr>
        <w:contextualSpacing/>
        <w:rPr>
          <w:rFonts w:cs="Arial"/>
        </w:rPr>
      </w:pPr>
      <w:r w:rsidRPr="002E4521">
        <w:rPr>
          <w:rFonts w:cs="Arial"/>
        </w:rPr>
        <w:t xml:space="preserve">You cannot disclose your members’ details to sponsors but you may distribute information to your members on behalf of your sponsor. </w:t>
      </w:r>
    </w:p>
    <w:p w14:paraId="3C63D400" w14:textId="77777777" w:rsidR="00F27FDB" w:rsidRPr="002E4521" w:rsidRDefault="00F27FDB" w:rsidP="003E5D36">
      <w:pPr>
        <w:numPr>
          <w:ilvl w:val="0"/>
          <w:numId w:val="25"/>
        </w:numPr>
        <w:contextualSpacing/>
        <w:rPr>
          <w:rFonts w:cs="Arial"/>
        </w:rPr>
      </w:pPr>
      <w:r w:rsidRPr="002E4521">
        <w:rPr>
          <w:rFonts w:cs="Arial"/>
        </w:rPr>
        <w:t xml:space="preserve">Your club cannot enter an agreement on behalf of UOW Pulse (including UniClubs), the University of Wollongong, or an agreement that requires action by UOW Pulse or UOW. </w:t>
      </w:r>
    </w:p>
    <w:p w14:paraId="5CC8CE8D" w14:textId="77777777" w:rsidR="00F27FDB" w:rsidRPr="002E4521" w:rsidRDefault="00F27FDB" w:rsidP="003E5D36">
      <w:pPr>
        <w:numPr>
          <w:ilvl w:val="0"/>
          <w:numId w:val="25"/>
        </w:numPr>
        <w:contextualSpacing/>
        <w:rPr>
          <w:rFonts w:cs="Arial"/>
        </w:rPr>
      </w:pPr>
      <w:r w:rsidRPr="002E4521">
        <w:rPr>
          <w:rFonts w:cs="Arial"/>
        </w:rPr>
        <w:lastRenderedPageBreak/>
        <w:t xml:space="preserve">You cannot offer advertising opportunities on campus for example distributing posters or flyers or having a stall activation, either at an event or on campus. </w:t>
      </w:r>
    </w:p>
    <w:p w14:paraId="1EA8ED2A" w14:textId="77777777" w:rsidR="00F27FDB" w:rsidRPr="002E4521" w:rsidRDefault="00F27FDB" w:rsidP="003E5D36">
      <w:pPr>
        <w:numPr>
          <w:ilvl w:val="0"/>
          <w:numId w:val="25"/>
        </w:numPr>
        <w:contextualSpacing/>
        <w:rPr>
          <w:rFonts w:cs="Arial"/>
        </w:rPr>
      </w:pPr>
      <w:r w:rsidRPr="002E4521">
        <w:rPr>
          <w:rFonts w:cs="Arial"/>
        </w:rPr>
        <w:t xml:space="preserve">Sponsors are not permitted to attend club events held on campus without approval by UniClubs and the UOW Pulse Marketing Team. In general, a club’s sponsor cannot set up a stall or attend events on </w:t>
      </w:r>
      <w:proofErr w:type="gramStart"/>
      <w:r w:rsidRPr="002E4521">
        <w:rPr>
          <w:rFonts w:cs="Arial"/>
        </w:rPr>
        <w:t>campus however;</w:t>
      </w:r>
      <w:proofErr w:type="gramEnd"/>
      <w:r w:rsidRPr="002E4521">
        <w:rPr>
          <w:rFonts w:cs="Arial"/>
        </w:rPr>
        <w:t xml:space="preserve"> a sponsor may have a small presence at the event or stall by way of displaying flyers or posters. </w:t>
      </w:r>
    </w:p>
    <w:p w14:paraId="519F13FD" w14:textId="58254452" w:rsidR="00F27FDB" w:rsidRPr="002E4521" w:rsidRDefault="00F27FDB" w:rsidP="003E5D36">
      <w:pPr>
        <w:numPr>
          <w:ilvl w:val="0"/>
          <w:numId w:val="25"/>
        </w:numPr>
        <w:contextualSpacing/>
        <w:rPr>
          <w:rFonts w:cs="Arial"/>
        </w:rPr>
      </w:pPr>
      <w:r w:rsidRPr="002E4521">
        <w:rPr>
          <w:rFonts w:cs="Arial"/>
        </w:rPr>
        <w:t xml:space="preserve">Please notify UniClubs about any sponsorship agreements that your club enters. </w:t>
      </w:r>
    </w:p>
    <w:p w14:paraId="024671D5" w14:textId="77777777" w:rsidR="00F27FDB" w:rsidRPr="002E4521" w:rsidRDefault="00F27FDB" w:rsidP="00F27FDB">
      <w:pPr>
        <w:rPr>
          <w:rFonts w:cs="Arial"/>
        </w:rPr>
      </w:pPr>
    </w:p>
    <w:p w14:paraId="6389A782" w14:textId="77777777" w:rsidR="00F27FDB" w:rsidRPr="002E4521" w:rsidRDefault="00F27FDB" w:rsidP="008B5AAE">
      <w:bookmarkStart w:id="105" w:name="_Toc60748793"/>
      <w:bookmarkStart w:id="106" w:name="_Toc72147461"/>
      <w:bookmarkStart w:id="107" w:name="_Toc73525174"/>
      <w:bookmarkStart w:id="108" w:name="_Toc90297462"/>
      <w:r w:rsidRPr="002E4521">
        <w:t>Legalities to think about:</w:t>
      </w:r>
      <w:bookmarkEnd w:id="105"/>
      <w:bookmarkEnd w:id="106"/>
      <w:bookmarkEnd w:id="107"/>
      <w:bookmarkEnd w:id="108"/>
      <w:r w:rsidRPr="002E4521">
        <w:t xml:space="preserve"> </w:t>
      </w:r>
    </w:p>
    <w:p w14:paraId="32EC09BC" w14:textId="77777777" w:rsidR="00F27FDB" w:rsidRPr="002E4521" w:rsidRDefault="00F27FDB" w:rsidP="003E5D36">
      <w:pPr>
        <w:pStyle w:val="ListParagraph"/>
        <w:numPr>
          <w:ilvl w:val="0"/>
          <w:numId w:val="26"/>
        </w:numPr>
        <w:spacing w:after="0"/>
        <w:rPr>
          <w:rFonts w:cs="Arial"/>
        </w:rPr>
      </w:pPr>
      <w:r w:rsidRPr="002E4521">
        <w:rPr>
          <w:rFonts w:cs="Arial"/>
        </w:rPr>
        <w:t xml:space="preserve">Is there a sponsorship fee? How and when is it paid? </w:t>
      </w:r>
    </w:p>
    <w:p w14:paraId="243E442B" w14:textId="77777777" w:rsidR="00F27FDB" w:rsidRPr="002E4521" w:rsidRDefault="00F27FDB" w:rsidP="003E5D36">
      <w:pPr>
        <w:pStyle w:val="ListParagraph"/>
        <w:numPr>
          <w:ilvl w:val="0"/>
          <w:numId w:val="26"/>
        </w:numPr>
        <w:spacing w:after="0"/>
        <w:rPr>
          <w:rFonts w:cs="Arial"/>
        </w:rPr>
      </w:pPr>
      <w:r w:rsidRPr="002E4521">
        <w:rPr>
          <w:rFonts w:cs="Arial"/>
        </w:rPr>
        <w:t>What requirements does the sponsor need in terms of branding?</w:t>
      </w:r>
    </w:p>
    <w:p w14:paraId="03C9FB6B" w14:textId="77777777" w:rsidR="00F27FDB" w:rsidRPr="002E4521" w:rsidRDefault="00F27FDB" w:rsidP="003E5D36">
      <w:pPr>
        <w:pStyle w:val="ListParagraph"/>
        <w:numPr>
          <w:ilvl w:val="0"/>
          <w:numId w:val="26"/>
        </w:numPr>
        <w:spacing w:after="0"/>
        <w:rPr>
          <w:rFonts w:cs="Arial"/>
        </w:rPr>
      </w:pPr>
      <w:r w:rsidRPr="002E4521">
        <w:rPr>
          <w:rFonts w:cs="Arial"/>
        </w:rPr>
        <w:t xml:space="preserve">Is it an ongoing agreement or one off for an event? </w:t>
      </w:r>
    </w:p>
    <w:p w14:paraId="76BEEA85" w14:textId="5600DBF7" w:rsidR="00F27FDB" w:rsidRDefault="00F27FDB" w:rsidP="003E5D36">
      <w:pPr>
        <w:pStyle w:val="ListParagraph"/>
        <w:numPr>
          <w:ilvl w:val="0"/>
          <w:numId w:val="26"/>
        </w:numPr>
        <w:spacing w:after="0"/>
        <w:rPr>
          <w:rFonts w:cs="Arial"/>
        </w:rPr>
      </w:pPr>
      <w:r w:rsidRPr="002E4521">
        <w:rPr>
          <w:rFonts w:cs="Arial"/>
        </w:rPr>
        <w:t xml:space="preserve">How would you terminate the agreement? </w:t>
      </w:r>
    </w:p>
    <w:p w14:paraId="7A036A8B" w14:textId="77777777" w:rsidR="007B2DDB" w:rsidRPr="007B2DDB" w:rsidRDefault="007B2DDB" w:rsidP="007B2DDB">
      <w:pPr>
        <w:spacing w:after="0"/>
        <w:rPr>
          <w:rFonts w:cs="Arial"/>
        </w:rPr>
      </w:pPr>
    </w:p>
    <w:p w14:paraId="1537E86E" w14:textId="7A1900BC" w:rsidR="00F27FDB" w:rsidRPr="002E4521" w:rsidRDefault="00F27FDB" w:rsidP="00F27FDB">
      <w:pPr>
        <w:rPr>
          <w:rFonts w:cs="Arial"/>
        </w:rPr>
      </w:pPr>
      <w:r w:rsidRPr="002E4521">
        <w:rPr>
          <w:rFonts w:cs="Arial"/>
        </w:rPr>
        <w:t xml:space="preserve">Should your sponsors request information about advertising opportunities at UOW please direct them to the UOW Pulse Marketing Team </w:t>
      </w:r>
      <w:hyperlink r:id="rId63" w:history="1">
        <w:r w:rsidRPr="002E4521">
          <w:rPr>
            <w:rFonts w:cs="Arial"/>
            <w:color w:val="0033CC"/>
            <w:u w:val="single"/>
          </w:rPr>
          <w:t>pulse-marketing@uow.edu.au</w:t>
        </w:r>
      </w:hyperlink>
      <w:r w:rsidR="007B2DDB">
        <w:rPr>
          <w:rFonts w:cs="Arial"/>
        </w:rPr>
        <w:t>.</w:t>
      </w:r>
    </w:p>
    <w:p w14:paraId="4E70569B" w14:textId="77777777" w:rsidR="003556AE" w:rsidRDefault="003556AE" w:rsidP="00F27FDB"/>
    <w:p w14:paraId="08480716" w14:textId="77777777" w:rsidR="00BB33AA" w:rsidRDefault="00BB33AA" w:rsidP="00F27FDB"/>
    <w:p w14:paraId="2CEA9EF1" w14:textId="5C12C2A9" w:rsidR="00F27FDB" w:rsidRDefault="00F27FDB" w:rsidP="007B2DDB">
      <w:pPr>
        <w:pStyle w:val="Heading3"/>
      </w:pPr>
      <w:bookmarkStart w:id="109" w:name="_Toc222478087"/>
      <w:r w:rsidRPr="002E4521">
        <w:t>Club Meetings</w:t>
      </w:r>
      <w:bookmarkEnd w:id="109"/>
    </w:p>
    <w:p w14:paraId="16D853AE" w14:textId="77777777" w:rsidR="00E5375F" w:rsidRPr="00E5375F" w:rsidRDefault="00E5375F" w:rsidP="00E5375F">
      <w:r w:rsidRPr="00E5375F">
        <w:t>There are three main types of meetings clubs and societies must know. These are:</w:t>
      </w:r>
    </w:p>
    <w:p w14:paraId="040EF5C8" w14:textId="77777777" w:rsidR="00E5375F" w:rsidRPr="00E5375F" w:rsidRDefault="00E5375F" w:rsidP="00E5375F">
      <w:pPr>
        <w:pStyle w:val="ListParagraph"/>
        <w:numPr>
          <w:ilvl w:val="0"/>
          <w:numId w:val="69"/>
        </w:numPr>
        <w:spacing w:after="160" w:line="259" w:lineRule="auto"/>
        <w:jc w:val="left"/>
      </w:pPr>
      <w:r w:rsidRPr="00E5375F">
        <w:t>Inaugural General Meeting (IGM)</w:t>
      </w:r>
    </w:p>
    <w:p w14:paraId="4CF7BCA4" w14:textId="77777777" w:rsidR="00E5375F" w:rsidRPr="00E5375F" w:rsidRDefault="00E5375F" w:rsidP="00E5375F">
      <w:pPr>
        <w:pStyle w:val="ListParagraph"/>
        <w:numPr>
          <w:ilvl w:val="0"/>
          <w:numId w:val="69"/>
        </w:numPr>
        <w:spacing w:after="160" w:line="259" w:lineRule="auto"/>
        <w:jc w:val="left"/>
      </w:pPr>
      <w:r w:rsidRPr="00E5375F">
        <w:t>Annual General Meeting (AGM)</w:t>
      </w:r>
    </w:p>
    <w:p w14:paraId="570CC840" w14:textId="77777777" w:rsidR="00E5375F" w:rsidRPr="00E5375F" w:rsidRDefault="00E5375F" w:rsidP="00E5375F">
      <w:pPr>
        <w:pStyle w:val="ListParagraph"/>
        <w:numPr>
          <w:ilvl w:val="0"/>
          <w:numId w:val="69"/>
        </w:numPr>
        <w:spacing w:after="160" w:line="259" w:lineRule="auto"/>
        <w:jc w:val="left"/>
      </w:pPr>
      <w:r w:rsidRPr="00E5375F">
        <w:t>Extraordinary General Meeting (EGM)</w:t>
      </w:r>
    </w:p>
    <w:p w14:paraId="206B35F0" w14:textId="77777777" w:rsidR="00E5375F" w:rsidRPr="00E5375F" w:rsidRDefault="00E5375F" w:rsidP="00E5375F"/>
    <w:p w14:paraId="4C01073D" w14:textId="77777777" w:rsidR="00E5375F" w:rsidRPr="00E5375F" w:rsidRDefault="00E5375F" w:rsidP="00E5375F">
      <w:r w:rsidRPr="00E5375F">
        <w:t>Please keep in mind that all club general meetings must uphold the quorum mentioned in your constitutions, which is 10 members.</w:t>
      </w:r>
    </w:p>
    <w:p w14:paraId="5E7F7AD6" w14:textId="77777777" w:rsidR="00E5375F" w:rsidRPr="00E5375F" w:rsidRDefault="00E5375F" w:rsidP="00E5375F"/>
    <w:p w14:paraId="5B984F1D" w14:textId="77777777" w:rsidR="00E5375F" w:rsidRPr="00E5375F" w:rsidRDefault="00E5375F" w:rsidP="00E5375F">
      <w:pPr>
        <w:pStyle w:val="Heading4"/>
      </w:pPr>
      <w:r w:rsidRPr="00E5375F">
        <w:t>Inaugural General Meeting (IGM)</w:t>
      </w:r>
    </w:p>
    <w:p w14:paraId="7D1FF089" w14:textId="77777777" w:rsidR="00E5375F" w:rsidRPr="00E5375F" w:rsidRDefault="00E5375F" w:rsidP="00E5375F">
      <w:r w:rsidRPr="00E5375F">
        <w:t>To start a club, you must first hold an IGM. This is where you gather at least 10 people who would like to start the club/society, and discuss the following topics:</w:t>
      </w:r>
    </w:p>
    <w:p w14:paraId="4D5BB247" w14:textId="77777777" w:rsidR="00E5375F" w:rsidRPr="00E5375F" w:rsidRDefault="00E5375F" w:rsidP="00E5375F">
      <w:pPr>
        <w:pStyle w:val="ListParagraph"/>
        <w:numPr>
          <w:ilvl w:val="0"/>
          <w:numId w:val="69"/>
        </w:numPr>
        <w:spacing w:after="160" w:line="259" w:lineRule="auto"/>
        <w:jc w:val="left"/>
      </w:pPr>
      <w:r w:rsidRPr="00E5375F">
        <w:t>The club’s name and logo.</w:t>
      </w:r>
    </w:p>
    <w:p w14:paraId="51D32708" w14:textId="77777777" w:rsidR="00E5375F" w:rsidRPr="00E5375F" w:rsidRDefault="00E5375F" w:rsidP="00E5375F">
      <w:pPr>
        <w:pStyle w:val="ListParagraph"/>
        <w:numPr>
          <w:ilvl w:val="0"/>
          <w:numId w:val="69"/>
        </w:numPr>
        <w:spacing w:after="160" w:line="259" w:lineRule="auto"/>
        <w:jc w:val="left"/>
      </w:pPr>
      <w:r w:rsidRPr="00E5375F">
        <w:t>The club’s aims and objectives.</w:t>
      </w:r>
    </w:p>
    <w:p w14:paraId="2C8D448F" w14:textId="77777777" w:rsidR="00E5375F" w:rsidRPr="00E5375F" w:rsidRDefault="00E5375F" w:rsidP="00E5375F">
      <w:pPr>
        <w:pStyle w:val="ListParagraph"/>
        <w:numPr>
          <w:ilvl w:val="0"/>
          <w:numId w:val="69"/>
        </w:numPr>
        <w:spacing w:after="160" w:line="259" w:lineRule="auto"/>
        <w:jc w:val="left"/>
      </w:pPr>
      <w:r w:rsidRPr="00E5375F">
        <w:t>Voting in the executive committee.</w:t>
      </w:r>
    </w:p>
    <w:p w14:paraId="428BF5F2" w14:textId="77777777" w:rsidR="00E5375F" w:rsidRPr="00E5375F" w:rsidRDefault="00E5375F" w:rsidP="00E5375F">
      <w:pPr>
        <w:pStyle w:val="ListParagraph"/>
        <w:numPr>
          <w:ilvl w:val="0"/>
          <w:numId w:val="69"/>
        </w:numPr>
        <w:spacing w:after="160" w:line="259" w:lineRule="auto"/>
        <w:jc w:val="left"/>
      </w:pPr>
      <w:r w:rsidRPr="00E5375F">
        <w:t>Voting in the club’s bank account signatories.</w:t>
      </w:r>
    </w:p>
    <w:p w14:paraId="5167ACAF" w14:textId="70C3B28F" w:rsidR="009C236B" w:rsidRPr="009C236B" w:rsidRDefault="00E5375F" w:rsidP="009C236B">
      <w:r w:rsidRPr="00E5375F">
        <w:lastRenderedPageBreak/>
        <w:t xml:space="preserve">This type of meeting only takes place once when the club is being formed and is submitted via Rubric when clubs send in their “Stage 2 – Start Your Club” form. </w:t>
      </w:r>
      <w:r w:rsidR="009C236B" w:rsidRPr="009C236B">
        <w:t xml:space="preserve">The expected </w:t>
      </w:r>
      <w:proofErr w:type="gramStart"/>
      <w:r w:rsidR="009C236B" w:rsidRPr="009C236B">
        <w:t>time-line</w:t>
      </w:r>
      <w:proofErr w:type="gramEnd"/>
      <w:r w:rsidR="009C236B" w:rsidRPr="009C236B">
        <w:t xml:space="preserve"> for the </w:t>
      </w:r>
      <w:r w:rsidR="009C236B">
        <w:t>Start a Club forms</w:t>
      </w:r>
      <w:r w:rsidR="009C236B" w:rsidRPr="009C236B">
        <w:t xml:space="preserve"> to be processed </w:t>
      </w:r>
      <w:r w:rsidR="009C236B">
        <w:t>are</w:t>
      </w:r>
      <w:r w:rsidR="009C236B" w:rsidRPr="009C236B">
        <w:t xml:space="preserve"> within 1 month of submission.</w:t>
      </w:r>
      <w:r w:rsidR="009C236B">
        <w:t xml:space="preserve"> </w:t>
      </w:r>
    </w:p>
    <w:p w14:paraId="22E31D01" w14:textId="1158921D" w:rsidR="00E5375F" w:rsidRPr="00E5375F" w:rsidRDefault="00E5375F" w:rsidP="00E5375F">
      <w:r w:rsidRPr="00E5375F">
        <w:t xml:space="preserve">You can access the template for recording meeting minutes </w:t>
      </w:r>
      <w:hyperlink r:id="rId64" w:history="1">
        <w:r w:rsidRPr="00E5375F">
          <w:rPr>
            <w:rStyle w:val="Hyperlink"/>
          </w:rPr>
          <w:t>here</w:t>
        </w:r>
      </w:hyperlink>
      <w:r w:rsidRPr="00E5375F">
        <w:t>.</w:t>
      </w:r>
    </w:p>
    <w:p w14:paraId="7DDC86BA" w14:textId="77777777" w:rsidR="00E5375F" w:rsidRPr="00E5375F" w:rsidRDefault="00E5375F" w:rsidP="00E5375F"/>
    <w:p w14:paraId="102985D5" w14:textId="77777777" w:rsidR="00E5375F" w:rsidRPr="00E5375F" w:rsidRDefault="00E5375F" w:rsidP="00E5375F">
      <w:pPr>
        <w:pStyle w:val="Heading4"/>
      </w:pPr>
      <w:r w:rsidRPr="00E5375F">
        <w:t>Annual General Meeting (AGM)</w:t>
      </w:r>
    </w:p>
    <w:p w14:paraId="24000463" w14:textId="77777777" w:rsidR="00E5375F" w:rsidRPr="00E5375F" w:rsidRDefault="00E5375F" w:rsidP="00E5375F">
      <w:r w:rsidRPr="00E5375F">
        <w:t>Clubs and Societies are required to have an AGM at the end of every year. This is where you gather 10 or more members and review the discussed topics in the IGM. If any changes to the club are made, they need to be spoken about and voted upon in this meeting. This includes changes to the following components:</w:t>
      </w:r>
    </w:p>
    <w:p w14:paraId="2FB512CC" w14:textId="77777777" w:rsidR="00E5375F" w:rsidRPr="00E5375F" w:rsidRDefault="00E5375F" w:rsidP="00E5375F">
      <w:pPr>
        <w:pStyle w:val="ListParagraph"/>
        <w:numPr>
          <w:ilvl w:val="0"/>
          <w:numId w:val="69"/>
        </w:numPr>
        <w:spacing w:after="160" w:line="259" w:lineRule="auto"/>
        <w:jc w:val="left"/>
      </w:pPr>
      <w:r w:rsidRPr="00E5375F">
        <w:t>Club name and logo.</w:t>
      </w:r>
    </w:p>
    <w:p w14:paraId="509EE4DD" w14:textId="77777777" w:rsidR="00E5375F" w:rsidRPr="00E5375F" w:rsidRDefault="00E5375F" w:rsidP="00E5375F">
      <w:pPr>
        <w:pStyle w:val="ListParagraph"/>
        <w:numPr>
          <w:ilvl w:val="0"/>
          <w:numId w:val="69"/>
        </w:numPr>
        <w:spacing w:after="160" w:line="259" w:lineRule="auto"/>
        <w:jc w:val="left"/>
      </w:pPr>
      <w:r w:rsidRPr="00E5375F">
        <w:t>Club’s aims and objectives.</w:t>
      </w:r>
    </w:p>
    <w:p w14:paraId="7ABEDA6F" w14:textId="77777777" w:rsidR="00E5375F" w:rsidRPr="00E5375F" w:rsidRDefault="00E5375F" w:rsidP="00E5375F">
      <w:pPr>
        <w:pStyle w:val="ListParagraph"/>
        <w:numPr>
          <w:ilvl w:val="0"/>
          <w:numId w:val="69"/>
        </w:numPr>
        <w:spacing w:after="160" w:line="259" w:lineRule="auto"/>
        <w:jc w:val="left"/>
      </w:pPr>
      <w:r w:rsidRPr="00E5375F">
        <w:t>Club constitution.</w:t>
      </w:r>
    </w:p>
    <w:p w14:paraId="06CEC099" w14:textId="77777777" w:rsidR="00E5375F" w:rsidRPr="00E5375F" w:rsidRDefault="00E5375F" w:rsidP="00E5375F">
      <w:r w:rsidRPr="00E5375F">
        <w:t>This is also the meeting where the executive handover occurs. All executive positions must be put up for election and voted on.</w:t>
      </w:r>
    </w:p>
    <w:p w14:paraId="44BF7331" w14:textId="77777777" w:rsidR="00E5375F" w:rsidRPr="00E5375F" w:rsidRDefault="00E5375F" w:rsidP="00E5375F">
      <w:r w:rsidRPr="00E5375F">
        <w:t>Meeting minutes for the AGM are submitted at the end of the year when the club reaffiliates and is sent through via Rubric in the “Re-Affiliate your Club” form.</w:t>
      </w:r>
    </w:p>
    <w:p w14:paraId="7FB2EED2" w14:textId="1F289DA4" w:rsidR="00E5375F" w:rsidRPr="00E5375F" w:rsidRDefault="00E5375F" w:rsidP="00E5375F">
      <w:r w:rsidRPr="00E5375F">
        <w:t xml:space="preserve">You can access the template for recording meeting minutes </w:t>
      </w:r>
      <w:hyperlink r:id="rId65" w:history="1">
        <w:r w:rsidRPr="00E5375F">
          <w:rPr>
            <w:rStyle w:val="Hyperlink"/>
          </w:rPr>
          <w:t>here</w:t>
        </w:r>
      </w:hyperlink>
      <w:r w:rsidRPr="00E5375F">
        <w:t>.</w:t>
      </w:r>
    </w:p>
    <w:p w14:paraId="0E80EE32" w14:textId="77777777" w:rsidR="00E5375F" w:rsidRPr="00E5375F" w:rsidRDefault="00E5375F" w:rsidP="00E5375F"/>
    <w:p w14:paraId="033EAA0B" w14:textId="77777777" w:rsidR="00E5375F" w:rsidRPr="00E5375F" w:rsidRDefault="00E5375F" w:rsidP="00E5375F">
      <w:pPr>
        <w:pStyle w:val="Heading4"/>
      </w:pPr>
      <w:r w:rsidRPr="00E5375F">
        <w:t>Extraordinary General Meeting (EGM)</w:t>
      </w:r>
    </w:p>
    <w:p w14:paraId="160E0C1D" w14:textId="77777777" w:rsidR="00E5375F" w:rsidRPr="00E5375F" w:rsidRDefault="00E5375F" w:rsidP="00E5375F">
      <w:r w:rsidRPr="00E5375F">
        <w:t>EGMs are held when there is a significant change a club needs to make, and it can’t wait till the end of the year for the AGM. This could be for a multitude of reasons, such as:</w:t>
      </w:r>
    </w:p>
    <w:p w14:paraId="33F37D25" w14:textId="77777777" w:rsidR="00E5375F" w:rsidRPr="00E5375F" w:rsidRDefault="00E5375F" w:rsidP="00E5375F">
      <w:pPr>
        <w:pStyle w:val="ListParagraph"/>
        <w:numPr>
          <w:ilvl w:val="0"/>
          <w:numId w:val="69"/>
        </w:numPr>
        <w:spacing w:after="160" w:line="259" w:lineRule="auto"/>
        <w:jc w:val="left"/>
      </w:pPr>
      <w:r w:rsidRPr="00E5375F">
        <w:t>If an executive position needs to change effective immediately.</w:t>
      </w:r>
    </w:p>
    <w:p w14:paraId="1F14BF4C" w14:textId="77777777" w:rsidR="00E5375F" w:rsidRPr="00E5375F" w:rsidRDefault="00E5375F" w:rsidP="00E5375F">
      <w:pPr>
        <w:pStyle w:val="ListParagraph"/>
        <w:numPr>
          <w:ilvl w:val="0"/>
          <w:numId w:val="69"/>
        </w:numPr>
        <w:spacing w:after="160" w:line="259" w:lineRule="auto"/>
        <w:jc w:val="left"/>
      </w:pPr>
      <w:r w:rsidRPr="00E5375F">
        <w:t>If an amendment needs to be made to the constitution.</w:t>
      </w:r>
    </w:p>
    <w:p w14:paraId="79FB8BB1" w14:textId="77777777" w:rsidR="00E5375F" w:rsidRPr="00E5375F" w:rsidRDefault="00E5375F" w:rsidP="00E5375F">
      <w:r w:rsidRPr="00E5375F">
        <w:t xml:space="preserve">As always, EGMs must uphold quorum of at least 10 members. EGM minutes can be sent through via email to </w:t>
      </w:r>
      <w:hyperlink r:id="rId66" w:history="1">
        <w:r w:rsidRPr="00E5375F">
          <w:rPr>
            <w:rStyle w:val="Hyperlink"/>
          </w:rPr>
          <w:t>pulse-uniclubs@uow.edu.au</w:t>
        </w:r>
      </w:hyperlink>
      <w:r w:rsidRPr="00E5375F">
        <w:t>.</w:t>
      </w:r>
    </w:p>
    <w:p w14:paraId="422AF146" w14:textId="32B3C03E" w:rsidR="00E5375F" w:rsidRPr="00E5375F" w:rsidRDefault="00E5375F" w:rsidP="00E5375F">
      <w:r w:rsidRPr="00E5375F">
        <w:t xml:space="preserve">You can access the template for recording meeting minutes </w:t>
      </w:r>
      <w:hyperlink r:id="rId67" w:history="1">
        <w:r w:rsidRPr="00E5375F">
          <w:rPr>
            <w:rStyle w:val="Hyperlink"/>
          </w:rPr>
          <w:t>here</w:t>
        </w:r>
      </w:hyperlink>
      <w:r w:rsidRPr="00E5375F">
        <w:t>.</w:t>
      </w:r>
    </w:p>
    <w:p w14:paraId="678C9260" w14:textId="77777777" w:rsidR="00E5375F" w:rsidRDefault="00E5375F" w:rsidP="00E5375F"/>
    <w:p w14:paraId="7F8213E7" w14:textId="77777777" w:rsidR="00E5375F" w:rsidRDefault="00E5375F" w:rsidP="00E5375F"/>
    <w:p w14:paraId="5D3F1BEC" w14:textId="77777777" w:rsidR="00E5375F" w:rsidRDefault="00E5375F" w:rsidP="00E5375F"/>
    <w:p w14:paraId="3580E365" w14:textId="77777777" w:rsidR="00E5375F" w:rsidRDefault="00E5375F" w:rsidP="00E5375F"/>
    <w:p w14:paraId="301F5BFB" w14:textId="77777777" w:rsidR="00E5375F" w:rsidRDefault="00E5375F" w:rsidP="00E5375F"/>
    <w:p w14:paraId="05F23292" w14:textId="77777777" w:rsidR="00E5375F" w:rsidRDefault="00E5375F" w:rsidP="00E5375F"/>
    <w:p w14:paraId="0E5F4104" w14:textId="77777777" w:rsidR="00E5375F" w:rsidRDefault="00E5375F" w:rsidP="00E5375F"/>
    <w:p w14:paraId="6DBCC863" w14:textId="77777777" w:rsidR="00E5375F" w:rsidRDefault="00E5375F" w:rsidP="00E5375F"/>
    <w:p w14:paraId="156408AE" w14:textId="77777777" w:rsidR="00F27FDB" w:rsidRPr="002E4521" w:rsidRDefault="00F27FDB" w:rsidP="007B2DDB">
      <w:pPr>
        <w:pStyle w:val="Heading3"/>
      </w:pPr>
      <w:bookmarkStart w:id="110" w:name="_Toc222478088"/>
      <w:r w:rsidRPr="002E4521">
        <w:t>End of Year Reports</w:t>
      </w:r>
      <w:bookmarkEnd w:id="110"/>
      <w:r w:rsidRPr="002E4521">
        <w:t xml:space="preserve"> </w:t>
      </w:r>
    </w:p>
    <w:p w14:paraId="39ADB069" w14:textId="77777777" w:rsidR="00F27FDB" w:rsidRPr="002E4521" w:rsidRDefault="00F27FDB" w:rsidP="00F27FDB"/>
    <w:p w14:paraId="575584A2" w14:textId="4AAE2781" w:rsidR="00F27FDB" w:rsidRPr="002E4521" w:rsidRDefault="00F27FDB" w:rsidP="00F27FDB">
      <w:r w:rsidRPr="002E4521">
        <w:t xml:space="preserve">Each year Clubs &amp; Societies are required to submit an End of Year Report to UniClubs. Prior to submission, the report should be presented at each Club &amp; Societies AGM meeting. The </w:t>
      </w:r>
      <w:hyperlink r:id="rId68" w:history="1">
        <w:r w:rsidRPr="00E5375F">
          <w:rPr>
            <w:rStyle w:val="Hyperlink"/>
          </w:rPr>
          <w:t>202</w:t>
        </w:r>
        <w:r w:rsidR="00750A74">
          <w:rPr>
            <w:rStyle w:val="Hyperlink"/>
          </w:rPr>
          <w:t>6</w:t>
        </w:r>
        <w:r w:rsidRPr="00E5375F">
          <w:rPr>
            <w:rStyle w:val="Hyperlink"/>
          </w:rPr>
          <w:t xml:space="preserve"> End of Year report template</w:t>
        </w:r>
      </w:hyperlink>
      <w:r w:rsidRPr="002E4521">
        <w:t xml:space="preserve"> can be found under </w:t>
      </w:r>
      <w:r w:rsidRPr="007B2DDB">
        <w:t>‘Resources’</w:t>
      </w:r>
      <w:r w:rsidRPr="002E4521">
        <w:t xml:space="preserve"> on the UniClubs website. </w:t>
      </w:r>
      <w:r w:rsidR="00DD47CB">
        <w:t>This must be submitted in the ‘Reaffiliate your Club or Society’ form on Rubric.</w:t>
      </w:r>
    </w:p>
    <w:p w14:paraId="06CE288D" w14:textId="77777777" w:rsidR="00F27FDB" w:rsidRPr="002E4521" w:rsidRDefault="00F27FDB" w:rsidP="00F27FDB">
      <w:r w:rsidRPr="002E4521">
        <w:t xml:space="preserve">The End of Year Report should include the following: </w:t>
      </w:r>
    </w:p>
    <w:p w14:paraId="2DF659B4" w14:textId="77777777" w:rsidR="00F27FDB" w:rsidRPr="002E4521" w:rsidRDefault="00F27FDB" w:rsidP="00F27FDB">
      <w:pPr>
        <w:outlineLvl w:val="1"/>
        <w:rPr>
          <w:rFonts w:eastAsia="MS Gothic" w:cs="Arial"/>
          <w:b/>
          <w:bCs/>
          <w:caps/>
          <w:color w:val="F50600"/>
          <w:spacing w:val="18"/>
          <w:kern w:val="32"/>
          <w:szCs w:val="28"/>
        </w:rPr>
      </w:pPr>
    </w:p>
    <w:p w14:paraId="5EDC15DF" w14:textId="1AC30DDB" w:rsidR="00F27FDB" w:rsidRPr="002E4521" w:rsidRDefault="00F27FDB" w:rsidP="007B2DDB">
      <w:pPr>
        <w:pStyle w:val="Heading4"/>
        <w:rPr>
          <w:rFonts w:eastAsia="MS Gothic"/>
        </w:rPr>
      </w:pPr>
      <w:bookmarkStart w:id="111" w:name="_Toc60748799"/>
      <w:bookmarkStart w:id="112" w:name="_Toc72147467"/>
      <w:bookmarkStart w:id="113" w:name="_Toc73525180"/>
      <w:bookmarkStart w:id="114" w:name="_Toc90297468"/>
      <w:r w:rsidRPr="002E4521">
        <w:rPr>
          <w:rFonts w:eastAsia="MS Gothic"/>
        </w:rPr>
        <w:t>President</w:t>
      </w:r>
      <w:r w:rsidR="003556AE">
        <w:rPr>
          <w:rFonts w:eastAsia="MS Gothic"/>
        </w:rPr>
        <w:t>’S</w:t>
      </w:r>
      <w:r w:rsidRPr="002E4521">
        <w:rPr>
          <w:rFonts w:eastAsia="MS Gothic"/>
        </w:rPr>
        <w:t xml:space="preserve"> report</w:t>
      </w:r>
      <w:bookmarkEnd w:id="111"/>
      <w:bookmarkEnd w:id="112"/>
      <w:bookmarkEnd w:id="113"/>
      <w:bookmarkEnd w:id="114"/>
      <w:r w:rsidRPr="002E4521">
        <w:rPr>
          <w:rFonts w:eastAsia="MS Gothic"/>
        </w:rPr>
        <w:t xml:space="preserve"> </w:t>
      </w:r>
    </w:p>
    <w:p w14:paraId="3C3FF0CA" w14:textId="77777777" w:rsidR="00F27FDB" w:rsidRPr="002E4521" w:rsidRDefault="00F27FDB" w:rsidP="003E5D36">
      <w:pPr>
        <w:numPr>
          <w:ilvl w:val="1"/>
          <w:numId w:val="2"/>
        </w:numPr>
        <w:contextualSpacing/>
      </w:pPr>
      <w:r w:rsidRPr="002E4521">
        <w:t>Overview of the club's performance over the past 12 months.</w:t>
      </w:r>
    </w:p>
    <w:p w14:paraId="7C055AFB" w14:textId="77777777" w:rsidR="00F27FDB" w:rsidRPr="002E4521" w:rsidRDefault="00F27FDB" w:rsidP="003E5D36">
      <w:pPr>
        <w:numPr>
          <w:ilvl w:val="1"/>
          <w:numId w:val="2"/>
        </w:numPr>
        <w:contextualSpacing/>
      </w:pPr>
      <w:r w:rsidRPr="002E4521">
        <w:t>An explanation highlighting the positive aspects (what worked well).</w:t>
      </w:r>
    </w:p>
    <w:p w14:paraId="74805B12" w14:textId="77777777" w:rsidR="00F27FDB" w:rsidRPr="002E4521" w:rsidRDefault="00F27FDB" w:rsidP="003E5D36">
      <w:pPr>
        <w:numPr>
          <w:ilvl w:val="1"/>
          <w:numId w:val="2"/>
        </w:numPr>
        <w:contextualSpacing/>
      </w:pPr>
      <w:r w:rsidRPr="002E4521">
        <w:t>Individual or group achievements on behalf of the club.</w:t>
      </w:r>
    </w:p>
    <w:p w14:paraId="7B32C689" w14:textId="77777777" w:rsidR="00F27FDB" w:rsidRPr="002E4521" w:rsidRDefault="00F27FDB" w:rsidP="003E5D36">
      <w:pPr>
        <w:numPr>
          <w:ilvl w:val="1"/>
          <w:numId w:val="2"/>
        </w:numPr>
        <w:contextualSpacing/>
      </w:pPr>
      <w:r w:rsidRPr="002E4521">
        <w:t>Areas where the club can improve (what didn’t work).</w:t>
      </w:r>
    </w:p>
    <w:p w14:paraId="65F75F7E" w14:textId="77777777" w:rsidR="00F27FDB" w:rsidRPr="002E4521" w:rsidRDefault="00F27FDB" w:rsidP="003E5D36">
      <w:pPr>
        <w:numPr>
          <w:ilvl w:val="1"/>
          <w:numId w:val="2"/>
        </w:numPr>
        <w:contextualSpacing/>
      </w:pPr>
      <w:r w:rsidRPr="002E4521">
        <w:t>Other overall matters that are relevant to the club.</w:t>
      </w:r>
    </w:p>
    <w:p w14:paraId="5E174A00" w14:textId="77777777" w:rsidR="00F27FDB" w:rsidRPr="002E4521" w:rsidRDefault="00F27FDB" w:rsidP="003E5D36">
      <w:pPr>
        <w:numPr>
          <w:ilvl w:val="1"/>
          <w:numId w:val="2"/>
        </w:numPr>
        <w:contextualSpacing/>
      </w:pPr>
      <w:r w:rsidRPr="002E4521">
        <w:t>The direction you would like to see the club take over the next year.</w:t>
      </w:r>
    </w:p>
    <w:p w14:paraId="21407E87" w14:textId="680C564D" w:rsidR="00F27FDB" w:rsidRDefault="00F27FDB" w:rsidP="003E5D36">
      <w:pPr>
        <w:numPr>
          <w:ilvl w:val="1"/>
          <w:numId w:val="2"/>
        </w:numPr>
        <w:contextualSpacing/>
      </w:pPr>
      <w:r w:rsidRPr="002E4521">
        <w:t>Advice for incoming executives.</w:t>
      </w:r>
    </w:p>
    <w:p w14:paraId="3C57ABED" w14:textId="77777777" w:rsidR="007B2DDB" w:rsidRPr="007B2DDB" w:rsidRDefault="007B2DDB" w:rsidP="007B2DDB">
      <w:pPr>
        <w:contextualSpacing/>
      </w:pPr>
    </w:p>
    <w:p w14:paraId="4242BB7D" w14:textId="265D2820" w:rsidR="00F27FDB" w:rsidRPr="002E4521" w:rsidRDefault="00F27FDB" w:rsidP="007B2DDB">
      <w:pPr>
        <w:pStyle w:val="Heading4"/>
        <w:rPr>
          <w:rFonts w:eastAsia="MS Gothic"/>
        </w:rPr>
      </w:pPr>
      <w:bookmarkStart w:id="115" w:name="_Toc60748800"/>
      <w:bookmarkStart w:id="116" w:name="_Toc72147468"/>
      <w:bookmarkStart w:id="117" w:name="_Toc73525181"/>
      <w:bookmarkStart w:id="118" w:name="_Toc90297469"/>
      <w:r w:rsidRPr="002E4521">
        <w:rPr>
          <w:rFonts w:eastAsia="MS Gothic"/>
        </w:rPr>
        <w:t>TreAsurer</w:t>
      </w:r>
      <w:r w:rsidR="003556AE">
        <w:rPr>
          <w:rFonts w:eastAsia="MS Gothic"/>
        </w:rPr>
        <w:t>’</w:t>
      </w:r>
      <w:r w:rsidRPr="002E4521">
        <w:rPr>
          <w:rFonts w:eastAsia="MS Gothic"/>
        </w:rPr>
        <w:t>s Report</w:t>
      </w:r>
      <w:bookmarkEnd w:id="115"/>
      <w:bookmarkEnd w:id="116"/>
      <w:bookmarkEnd w:id="117"/>
      <w:bookmarkEnd w:id="118"/>
      <w:r w:rsidRPr="002E4521">
        <w:rPr>
          <w:rFonts w:eastAsia="MS Gothic"/>
        </w:rPr>
        <w:t xml:space="preserve"> </w:t>
      </w:r>
    </w:p>
    <w:p w14:paraId="151F77F7" w14:textId="77777777" w:rsidR="00F27FDB" w:rsidRPr="002E4521" w:rsidRDefault="00F27FDB" w:rsidP="003E5D36">
      <w:pPr>
        <w:numPr>
          <w:ilvl w:val="1"/>
          <w:numId w:val="2"/>
        </w:numPr>
        <w:contextualSpacing/>
      </w:pPr>
      <w:r w:rsidRPr="002E4521">
        <w:t>Balance Sheet for the last 12 months with all incomings and outgoings.</w:t>
      </w:r>
    </w:p>
    <w:p w14:paraId="7349F221" w14:textId="77777777" w:rsidR="00F27FDB" w:rsidRPr="002E4521" w:rsidRDefault="00F27FDB" w:rsidP="003E5D36">
      <w:pPr>
        <w:numPr>
          <w:ilvl w:val="1"/>
          <w:numId w:val="2"/>
        </w:numPr>
        <w:contextualSpacing/>
      </w:pPr>
      <w:r w:rsidRPr="002E4521">
        <w:t>Confirmation of any profit or loss the club had over the last 12 months.</w:t>
      </w:r>
    </w:p>
    <w:p w14:paraId="76DACD0D" w14:textId="77777777" w:rsidR="00F27FDB" w:rsidRPr="002E4521" w:rsidRDefault="00F27FDB" w:rsidP="003E5D36">
      <w:pPr>
        <w:numPr>
          <w:ilvl w:val="1"/>
          <w:numId w:val="2"/>
        </w:numPr>
        <w:contextualSpacing/>
      </w:pPr>
      <w:r w:rsidRPr="002E4521">
        <w:t>The major purchases/sources of income the club had over the last 12 months.</w:t>
      </w:r>
    </w:p>
    <w:p w14:paraId="42F96FAC" w14:textId="77777777" w:rsidR="00F27FDB" w:rsidRPr="002E4521" w:rsidRDefault="00F27FDB" w:rsidP="003E5D36">
      <w:pPr>
        <w:numPr>
          <w:ilvl w:val="1"/>
          <w:numId w:val="2"/>
        </w:numPr>
        <w:contextualSpacing/>
      </w:pPr>
      <w:r w:rsidRPr="002E4521">
        <w:t>Copy of the latest bank statement (this can be collected from the bank, emailed to the club or you can check your mailbox at the Student Engagement office, building 11, level 1a).</w:t>
      </w:r>
    </w:p>
    <w:p w14:paraId="763DEE60" w14:textId="77777777" w:rsidR="00F27FDB" w:rsidRPr="002E4521" w:rsidRDefault="00F27FDB" w:rsidP="003E5D36">
      <w:pPr>
        <w:numPr>
          <w:ilvl w:val="1"/>
          <w:numId w:val="2"/>
        </w:numPr>
        <w:contextualSpacing/>
      </w:pPr>
      <w:r w:rsidRPr="002E4521">
        <w:t>Confirmation of any outstanding unpaid invoices.</w:t>
      </w:r>
    </w:p>
    <w:p w14:paraId="40EED15C" w14:textId="77777777" w:rsidR="00F27FDB" w:rsidRPr="002E4521" w:rsidRDefault="00F27FDB" w:rsidP="00F27FDB">
      <w:pPr>
        <w:contextualSpacing/>
      </w:pPr>
    </w:p>
    <w:p w14:paraId="24E29343" w14:textId="77777777" w:rsidR="00F27FDB" w:rsidRPr="002E4521" w:rsidRDefault="00F27FDB" w:rsidP="007B2DDB">
      <w:pPr>
        <w:pStyle w:val="Heading4"/>
        <w:rPr>
          <w:rFonts w:eastAsia="MS Gothic"/>
        </w:rPr>
      </w:pPr>
      <w:bookmarkStart w:id="119" w:name="_Toc60748801"/>
      <w:bookmarkStart w:id="120" w:name="_Toc72147469"/>
      <w:bookmarkStart w:id="121" w:name="_Toc73525182"/>
      <w:bookmarkStart w:id="122" w:name="_Toc90297470"/>
      <w:r w:rsidRPr="002E4521">
        <w:rPr>
          <w:rFonts w:eastAsia="MS Gothic"/>
        </w:rPr>
        <w:t>Secretary’s Report</w:t>
      </w:r>
      <w:bookmarkEnd w:id="119"/>
      <w:bookmarkEnd w:id="120"/>
      <w:bookmarkEnd w:id="121"/>
      <w:bookmarkEnd w:id="122"/>
      <w:r w:rsidRPr="002E4521">
        <w:rPr>
          <w:rFonts w:eastAsia="MS Gothic"/>
        </w:rPr>
        <w:t xml:space="preserve"> </w:t>
      </w:r>
    </w:p>
    <w:p w14:paraId="233826D7" w14:textId="77777777" w:rsidR="00F27FDB" w:rsidRPr="002E4521" w:rsidRDefault="00F27FDB" w:rsidP="003E5D36">
      <w:pPr>
        <w:numPr>
          <w:ilvl w:val="1"/>
          <w:numId w:val="2"/>
        </w:numPr>
        <w:contextualSpacing/>
      </w:pPr>
      <w:r w:rsidRPr="002E4521">
        <w:t>The current number of club members (this can be downloaded from ‘my account’ on the UniClubs website).</w:t>
      </w:r>
    </w:p>
    <w:p w14:paraId="3C36D41B" w14:textId="77777777" w:rsidR="00F27FDB" w:rsidRPr="002E4521" w:rsidRDefault="00F27FDB" w:rsidP="003E5D36">
      <w:pPr>
        <w:numPr>
          <w:ilvl w:val="1"/>
          <w:numId w:val="2"/>
        </w:numPr>
        <w:contextualSpacing/>
      </w:pPr>
      <w:r w:rsidRPr="002E4521">
        <w:lastRenderedPageBreak/>
        <w:t>The increase or decrease in membership over the last 12months and suggestions as to why either of these has occurred.</w:t>
      </w:r>
    </w:p>
    <w:p w14:paraId="1E73ED06" w14:textId="77777777" w:rsidR="00F27FDB" w:rsidRPr="002E4521" w:rsidRDefault="00F27FDB" w:rsidP="003E5D36">
      <w:pPr>
        <w:numPr>
          <w:ilvl w:val="1"/>
          <w:numId w:val="2"/>
        </w:numPr>
        <w:contextualSpacing/>
      </w:pPr>
      <w:r w:rsidRPr="002E4521">
        <w:t>Recruitment techniques the club used and what did and didn’t work.</w:t>
      </w:r>
    </w:p>
    <w:p w14:paraId="6058B128" w14:textId="77777777" w:rsidR="00F27FDB" w:rsidRPr="002E4521" w:rsidRDefault="00F27FDB" w:rsidP="003E5D36">
      <w:pPr>
        <w:numPr>
          <w:ilvl w:val="1"/>
          <w:numId w:val="2"/>
        </w:numPr>
        <w:contextualSpacing/>
      </w:pPr>
      <w:r w:rsidRPr="002E4521">
        <w:t>A copy of the AGM Minutes.</w:t>
      </w:r>
    </w:p>
    <w:p w14:paraId="45912B4A" w14:textId="48319057" w:rsidR="00F27FDB" w:rsidRPr="002E4521" w:rsidRDefault="00F27FDB" w:rsidP="003E5D36">
      <w:pPr>
        <w:numPr>
          <w:ilvl w:val="1"/>
          <w:numId w:val="2"/>
        </w:numPr>
        <w:contextualSpacing/>
      </w:pPr>
      <w:r w:rsidRPr="002E4521">
        <w:t xml:space="preserve">The details for ALL the newly elected executives. Include executive role, email, first name, last name, phone number, student number, date of birth, and full address. </w:t>
      </w:r>
    </w:p>
    <w:p w14:paraId="6D3694F7" w14:textId="77777777" w:rsidR="00F27FDB" w:rsidRPr="002E4521" w:rsidRDefault="00F27FDB" w:rsidP="00F27FDB">
      <w:pPr>
        <w:outlineLvl w:val="1"/>
        <w:rPr>
          <w:rFonts w:eastAsia="MS Gothic" w:cs="Arial"/>
          <w:b/>
          <w:bCs/>
          <w:caps/>
          <w:color w:val="F50600"/>
          <w:spacing w:val="18"/>
          <w:kern w:val="32"/>
          <w:szCs w:val="28"/>
        </w:rPr>
      </w:pPr>
    </w:p>
    <w:p w14:paraId="61FDB4D3" w14:textId="77777777" w:rsidR="00F27FDB" w:rsidRPr="002E4521" w:rsidRDefault="00F27FDB" w:rsidP="007B2DDB">
      <w:pPr>
        <w:pStyle w:val="Heading4"/>
        <w:rPr>
          <w:rFonts w:eastAsia="MS Gothic"/>
        </w:rPr>
      </w:pPr>
      <w:bookmarkStart w:id="123" w:name="_Toc60748802"/>
      <w:bookmarkStart w:id="124" w:name="_Toc72147470"/>
      <w:bookmarkStart w:id="125" w:name="_Toc73525183"/>
      <w:bookmarkStart w:id="126" w:name="_Toc90297471"/>
      <w:r w:rsidRPr="002E4521">
        <w:rPr>
          <w:rFonts w:eastAsia="MS Gothic"/>
        </w:rPr>
        <w:t>Vice Presidents report (optional)</w:t>
      </w:r>
      <w:bookmarkEnd w:id="123"/>
      <w:bookmarkEnd w:id="124"/>
      <w:bookmarkEnd w:id="125"/>
      <w:bookmarkEnd w:id="126"/>
      <w:r w:rsidRPr="002E4521">
        <w:rPr>
          <w:rFonts w:eastAsia="MS Gothic"/>
        </w:rPr>
        <w:t xml:space="preserve"> </w:t>
      </w:r>
    </w:p>
    <w:p w14:paraId="5D0EEE79" w14:textId="77777777" w:rsidR="00F27FDB" w:rsidRPr="002E4521" w:rsidRDefault="00F27FDB" w:rsidP="003E5D36">
      <w:pPr>
        <w:numPr>
          <w:ilvl w:val="1"/>
          <w:numId w:val="2"/>
        </w:numPr>
        <w:contextualSpacing/>
      </w:pPr>
      <w:r w:rsidRPr="002E4521">
        <w:t>Details of the main events of the club in terms of attendance, the sustainability of the events next year, how the events could be improved.</w:t>
      </w:r>
    </w:p>
    <w:p w14:paraId="20DF8069" w14:textId="77777777" w:rsidR="00F27FDB" w:rsidRPr="002E4521" w:rsidRDefault="00F27FDB" w:rsidP="003E5D36">
      <w:pPr>
        <w:numPr>
          <w:ilvl w:val="1"/>
          <w:numId w:val="2"/>
        </w:numPr>
        <w:contextualSpacing/>
      </w:pPr>
      <w:r w:rsidRPr="002E4521">
        <w:t xml:space="preserve">Details of communication the club has had with partnerships. </w:t>
      </w:r>
    </w:p>
    <w:p w14:paraId="394DF790" w14:textId="77777777" w:rsidR="00F27FDB" w:rsidRPr="002E4521" w:rsidRDefault="00F27FDB" w:rsidP="00F27FDB">
      <w:pPr>
        <w:outlineLvl w:val="1"/>
        <w:rPr>
          <w:rFonts w:eastAsia="MS Gothic" w:cs="Arial"/>
          <w:b/>
          <w:bCs/>
          <w:caps/>
          <w:color w:val="F50600"/>
          <w:spacing w:val="18"/>
          <w:kern w:val="32"/>
          <w:szCs w:val="28"/>
        </w:rPr>
      </w:pPr>
    </w:p>
    <w:p w14:paraId="14A700B4" w14:textId="57E33DAA" w:rsidR="003556AE" w:rsidRDefault="00F27FDB" w:rsidP="004F70CB">
      <w:r w:rsidRPr="003556AE">
        <w:t>In 202</w:t>
      </w:r>
      <w:r w:rsidR="00BB33AA">
        <w:t>6</w:t>
      </w:r>
      <w:r w:rsidRPr="003556AE">
        <w:t xml:space="preserve">, End of Year Reports are due </w:t>
      </w:r>
      <w:r w:rsidR="003556AE">
        <w:t>alongside re-affiliation</w:t>
      </w:r>
      <w:r w:rsidRPr="003556AE">
        <w:t>, and will be submitted via the UniClubs website.</w:t>
      </w:r>
      <w:r w:rsidRPr="002E4521">
        <w:t xml:space="preserve"> If the report is not submitted, the club cannot move forward and re-affiliate for 202</w:t>
      </w:r>
      <w:r w:rsidR="00BB33AA">
        <w:t>7</w:t>
      </w:r>
      <w:r w:rsidRPr="002E4521">
        <w:t xml:space="preserve"> or be part of large events like O-Week, Clubs Day in 202</w:t>
      </w:r>
      <w:r w:rsidR="00BB33AA">
        <w:t>7</w:t>
      </w:r>
      <w:r w:rsidRPr="002E4521">
        <w:t>.</w:t>
      </w:r>
    </w:p>
    <w:p w14:paraId="5969B7EA" w14:textId="77777777" w:rsidR="004F70CB" w:rsidRDefault="004F70CB" w:rsidP="004F70CB"/>
    <w:p w14:paraId="1BAA9156" w14:textId="77777777" w:rsidR="00BB33AA" w:rsidRPr="004F70CB" w:rsidRDefault="00BB33AA" w:rsidP="004F70CB"/>
    <w:p w14:paraId="3B85F15B" w14:textId="7EF04BCB" w:rsidR="00F27FDB" w:rsidRPr="002E4521" w:rsidRDefault="00F27FDB" w:rsidP="007B2DDB">
      <w:pPr>
        <w:pStyle w:val="Heading3"/>
      </w:pPr>
      <w:bookmarkStart w:id="127" w:name="_Toc222478089"/>
      <w:r w:rsidRPr="002E4521">
        <w:t>Re-Affiliation Process</w:t>
      </w:r>
      <w:bookmarkEnd w:id="127"/>
      <w:r w:rsidRPr="002E4521">
        <w:t xml:space="preserve">  </w:t>
      </w:r>
    </w:p>
    <w:p w14:paraId="1C890062" w14:textId="77777777" w:rsidR="00F27FDB" w:rsidRPr="002E4521" w:rsidRDefault="00F27FDB" w:rsidP="00F27FDB"/>
    <w:p w14:paraId="4EE07EA6" w14:textId="54CAAD16" w:rsidR="00F27FDB" w:rsidRPr="002E4521" w:rsidRDefault="00F27FDB" w:rsidP="00F27FDB">
      <w:r w:rsidRPr="002E4521">
        <w:t xml:space="preserve">At the conclusion of the year every Club &amp; Society are required to re-affiliate their club for the following year. Affiliation provides Clubs &amp; Societies with insurance, club funding, access to club events and the use of on campus rooms. Re-affiliation documents are to be submitted through </w:t>
      </w:r>
      <w:r w:rsidR="00B95B8E">
        <w:t>Rubric, under ‘Forms’</w:t>
      </w:r>
      <w:r w:rsidRPr="002E4521">
        <w:t xml:space="preserve">. </w:t>
      </w:r>
    </w:p>
    <w:p w14:paraId="6413EA4C" w14:textId="379A1D03" w:rsidR="00B95B8E" w:rsidRPr="002E4521" w:rsidRDefault="00F27FDB" w:rsidP="00F27FDB">
      <w:r w:rsidRPr="002E4521">
        <w:t>Re-affiliation for 202</w:t>
      </w:r>
      <w:r w:rsidR="00B95B8E">
        <w:t>6</w:t>
      </w:r>
      <w:r w:rsidRPr="002E4521">
        <w:t xml:space="preserve"> will open on </w:t>
      </w:r>
      <w:r w:rsidR="00B95B8E">
        <w:t>October</w:t>
      </w:r>
      <w:r w:rsidR="00174264">
        <w:t xml:space="preserve"> 1</w:t>
      </w:r>
      <w:r w:rsidR="00174264" w:rsidRPr="00174264">
        <w:rPr>
          <w:vertAlign w:val="superscript"/>
        </w:rPr>
        <w:t>st</w:t>
      </w:r>
      <w:proofErr w:type="gramStart"/>
      <w:r w:rsidR="00174264">
        <w:t xml:space="preserve"> </w:t>
      </w:r>
      <w:r w:rsidR="00B95B8E">
        <w:t>202</w:t>
      </w:r>
      <w:r w:rsidR="0077269C">
        <w:t>6</w:t>
      </w:r>
      <w:proofErr w:type="gramEnd"/>
      <w:r w:rsidR="007B2DDB">
        <w:t xml:space="preserve"> </w:t>
      </w:r>
      <w:r w:rsidRPr="002E4521">
        <w:t xml:space="preserve">and close on </w:t>
      </w:r>
      <w:r w:rsidR="00B95B8E">
        <w:t>November 30</w:t>
      </w:r>
      <w:r w:rsidR="00B95B8E" w:rsidRPr="00B95B8E">
        <w:rPr>
          <w:vertAlign w:val="superscript"/>
        </w:rPr>
        <w:t>th</w:t>
      </w:r>
      <w:r w:rsidR="00B95B8E">
        <w:t xml:space="preserve"> 202</w:t>
      </w:r>
      <w:r w:rsidR="0077269C">
        <w:t>6</w:t>
      </w:r>
      <w:r w:rsidRPr="002E4521">
        <w:t>.</w:t>
      </w:r>
    </w:p>
    <w:p w14:paraId="424C5357" w14:textId="77777777" w:rsidR="00F27FDB" w:rsidRPr="002E4521" w:rsidRDefault="00F27FDB" w:rsidP="00F27FDB">
      <w:pPr>
        <w:outlineLvl w:val="1"/>
        <w:rPr>
          <w:rFonts w:eastAsia="MS Gothic" w:cs="Arial"/>
          <w:b/>
          <w:bCs/>
          <w:caps/>
          <w:color w:val="F50600"/>
          <w:spacing w:val="18"/>
          <w:kern w:val="32"/>
          <w:szCs w:val="28"/>
        </w:rPr>
      </w:pPr>
    </w:p>
    <w:p w14:paraId="0526159D" w14:textId="77777777" w:rsidR="00F27FDB" w:rsidRPr="002E4521" w:rsidRDefault="00F27FDB" w:rsidP="007B2DDB">
      <w:pPr>
        <w:pStyle w:val="Heading4"/>
        <w:rPr>
          <w:rFonts w:eastAsia="MS Gothic"/>
        </w:rPr>
      </w:pPr>
      <w:bookmarkStart w:id="128" w:name="_Toc60748804"/>
      <w:bookmarkStart w:id="129" w:name="_Toc72147472"/>
      <w:bookmarkStart w:id="130" w:name="_Toc73525185"/>
      <w:bookmarkStart w:id="131" w:name="_Toc90297473"/>
      <w:r w:rsidRPr="002E4521">
        <w:rPr>
          <w:rFonts w:eastAsia="MS Gothic"/>
        </w:rPr>
        <w:t>steps to Re-affiliate</w:t>
      </w:r>
      <w:bookmarkEnd w:id="128"/>
      <w:bookmarkEnd w:id="129"/>
      <w:bookmarkEnd w:id="130"/>
      <w:bookmarkEnd w:id="131"/>
    </w:p>
    <w:p w14:paraId="68BE2002" w14:textId="15D1B318" w:rsidR="00A11F6F" w:rsidRDefault="00F27FDB" w:rsidP="00F27FDB">
      <w:r w:rsidRPr="002E4521">
        <w:t xml:space="preserve">To re-affiliate a current executive must be logged into their </w:t>
      </w:r>
      <w:r w:rsidR="007B2DDB">
        <w:t>account</w:t>
      </w:r>
      <w:r w:rsidR="00B95B8E">
        <w:t xml:space="preserve"> on Rubric</w:t>
      </w:r>
      <w:r w:rsidRPr="002E4521">
        <w:t>. Under ‘</w:t>
      </w:r>
      <w:r w:rsidR="00B95B8E">
        <w:t>Forms’</w:t>
      </w:r>
      <w:r w:rsidRPr="002E4521">
        <w:t>, click on ‘Reaffiliat</w:t>
      </w:r>
      <w:r w:rsidR="00B95B8E">
        <w:t>ing</w:t>
      </w:r>
      <w:r w:rsidRPr="002E4521">
        <w:t xml:space="preserve"> Your Club</w:t>
      </w:r>
      <w:r w:rsidR="00B95B8E">
        <w:t xml:space="preserve"> or Society</w:t>
      </w:r>
      <w:r w:rsidRPr="002E4521">
        <w:t>’</w:t>
      </w:r>
      <w:r w:rsidR="00B95B8E">
        <w:t xml:space="preserve">. </w:t>
      </w:r>
      <w:r w:rsidR="00A11F6F">
        <w:t xml:space="preserve">The expected </w:t>
      </w:r>
      <w:proofErr w:type="gramStart"/>
      <w:r w:rsidR="00A11F6F">
        <w:t>time</w:t>
      </w:r>
      <w:r w:rsidR="00F52FA1">
        <w:t>-</w:t>
      </w:r>
      <w:r w:rsidR="00A11F6F">
        <w:t>line</w:t>
      </w:r>
      <w:proofErr w:type="gramEnd"/>
      <w:r w:rsidR="00A11F6F">
        <w:t xml:space="preserve"> for reaffiliation to be processed is within 1 month of submission.</w:t>
      </w:r>
    </w:p>
    <w:p w14:paraId="2117D5D2" w14:textId="1CAE60A3" w:rsidR="00F27FDB" w:rsidRPr="002E4521" w:rsidRDefault="00F27FDB" w:rsidP="00F27FDB">
      <w:r w:rsidRPr="002E4521">
        <w:t>The following details need to be filled out</w:t>
      </w:r>
      <w:r w:rsidR="007B2DDB">
        <w:t>:</w:t>
      </w:r>
    </w:p>
    <w:p w14:paraId="329E5338" w14:textId="77777777" w:rsidR="00B95B8E" w:rsidRDefault="00F27FDB" w:rsidP="00B95B8E">
      <w:pPr>
        <w:pStyle w:val="ListParagraph"/>
        <w:numPr>
          <w:ilvl w:val="0"/>
          <w:numId w:val="69"/>
        </w:numPr>
      </w:pPr>
      <w:r w:rsidRPr="002E4521">
        <w:t>Include the club abbreviation, most recent club logo</w:t>
      </w:r>
      <w:r w:rsidR="00B95B8E">
        <w:t>, and club category</w:t>
      </w:r>
      <w:r w:rsidRPr="002E4521">
        <w:t xml:space="preserve">. </w:t>
      </w:r>
    </w:p>
    <w:p w14:paraId="5943E1EC" w14:textId="77777777" w:rsidR="00B95B8E" w:rsidRDefault="00F27FDB" w:rsidP="00B95B8E">
      <w:pPr>
        <w:pStyle w:val="ListParagraph"/>
        <w:numPr>
          <w:ilvl w:val="0"/>
          <w:numId w:val="69"/>
        </w:numPr>
      </w:pPr>
      <w:r w:rsidRPr="002E4521">
        <w:lastRenderedPageBreak/>
        <w:t xml:space="preserve">Calendar Plan, which must include at least 2 events per semester (template can be found under </w:t>
      </w:r>
      <w:r w:rsidRPr="007B2DDB">
        <w:t>‘Resources’</w:t>
      </w:r>
      <w:r w:rsidRPr="002E4521">
        <w:t xml:space="preserve"> on the UniClubs website).</w:t>
      </w:r>
    </w:p>
    <w:p w14:paraId="0B3777FC" w14:textId="77777777" w:rsidR="00B95B8E" w:rsidRDefault="00F27FDB" w:rsidP="00B95B8E">
      <w:pPr>
        <w:pStyle w:val="ListParagraph"/>
        <w:numPr>
          <w:ilvl w:val="0"/>
          <w:numId w:val="69"/>
        </w:numPr>
      </w:pPr>
      <w:r w:rsidRPr="002E4521">
        <w:t xml:space="preserve">Most recent AGM Minutes (template can be found under </w:t>
      </w:r>
      <w:r w:rsidRPr="007B2DDB">
        <w:t>‘Resources’</w:t>
      </w:r>
      <w:r w:rsidRPr="002E4521">
        <w:t xml:space="preserve"> on the UniClubs website).</w:t>
      </w:r>
    </w:p>
    <w:p w14:paraId="4FF173DB" w14:textId="77777777" w:rsidR="00B95B8E" w:rsidRDefault="003556AE" w:rsidP="00B95B8E">
      <w:pPr>
        <w:pStyle w:val="ListParagraph"/>
        <w:numPr>
          <w:ilvl w:val="0"/>
          <w:numId w:val="69"/>
        </w:numPr>
      </w:pPr>
      <w:r>
        <w:t>End of Year Report (</w:t>
      </w:r>
      <w:r w:rsidRPr="002E4521">
        <w:t xml:space="preserve">template can be found under </w:t>
      </w:r>
      <w:r w:rsidRPr="007B2DDB">
        <w:t>‘Resources’</w:t>
      </w:r>
      <w:r w:rsidRPr="002E4521">
        <w:t xml:space="preserve"> on the UniClubs website</w:t>
      </w:r>
      <w:r>
        <w:t>).</w:t>
      </w:r>
    </w:p>
    <w:p w14:paraId="2E67DC4D" w14:textId="26ACD844" w:rsidR="00F27FDB" w:rsidRPr="002E4521" w:rsidRDefault="00F27FDB" w:rsidP="00B95B8E">
      <w:pPr>
        <w:pStyle w:val="ListParagraph"/>
        <w:numPr>
          <w:ilvl w:val="0"/>
          <w:numId w:val="69"/>
        </w:numPr>
      </w:pPr>
      <w:r w:rsidRPr="002E4521">
        <w:t xml:space="preserve">Club Constitution (template can be found under </w:t>
      </w:r>
      <w:r w:rsidRPr="007B2DDB">
        <w:t>‘Resources’</w:t>
      </w:r>
      <w:r w:rsidRPr="002E4521">
        <w:t xml:space="preserve"> on the UniClubs website).</w:t>
      </w:r>
    </w:p>
    <w:p w14:paraId="354D50AA" w14:textId="77777777" w:rsidR="007B2DDB" w:rsidRPr="007B2DDB" w:rsidRDefault="007B2DDB" w:rsidP="007B2DDB">
      <w:pPr>
        <w:rPr>
          <w:b/>
        </w:rPr>
      </w:pPr>
    </w:p>
    <w:p w14:paraId="5B5F14B8" w14:textId="12B0F6E6" w:rsidR="00F27FDB" w:rsidRPr="002E4521" w:rsidRDefault="00F27FDB" w:rsidP="007B2DDB">
      <w:pPr>
        <w:pStyle w:val="Heading4"/>
        <w:rPr>
          <w:rFonts w:eastAsia="MS Gothic"/>
        </w:rPr>
      </w:pPr>
      <w:bookmarkStart w:id="132" w:name="_Toc60748805"/>
      <w:bookmarkStart w:id="133" w:name="_Toc72147473"/>
      <w:bookmarkStart w:id="134" w:name="_Toc73525186"/>
      <w:bookmarkStart w:id="135" w:name="_Toc90297474"/>
      <w:r w:rsidRPr="002E4521">
        <w:rPr>
          <w:rFonts w:eastAsia="MS Gothic"/>
        </w:rPr>
        <w:t>Club executive to do list for 202</w:t>
      </w:r>
      <w:bookmarkEnd w:id="132"/>
      <w:bookmarkEnd w:id="133"/>
      <w:bookmarkEnd w:id="134"/>
      <w:bookmarkEnd w:id="135"/>
      <w:r w:rsidR="00BB33AA">
        <w:rPr>
          <w:rFonts w:eastAsia="MS Gothic"/>
        </w:rPr>
        <w:t>7</w:t>
      </w:r>
    </w:p>
    <w:p w14:paraId="69AACEF4" w14:textId="570DD5FE" w:rsidR="00F27FDB" w:rsidRPr="002E4521" w:rsidRDefault="00F27FDB" w:rsidP="00F27FDB">
      <w:r w:rsidRPr="002E4521">
        <w:t>Once your club has been re-affiliated for 202</w:t>
      </w:r>
      <w:r w:rsidR="00BB33AA">
        <w:t>7</w:t>
      </w:r>
      <w:r w:rsidRPr="002E4521">
        <w:t>, there are a few things you can do to prepare for the year ahead!</w:t>
      </w:r>
    </w:p>
    <w:p w14:paraId="58D246FF" w14:textId="77777777" w:rsidR="00F27FDB" w:rsidRPr="002E4521" w:rsidRDefault="00F27FDB" w:rsidP="003E5D36">
      <w:pPr>
        <w:pStyle w:val="ListParagraph"/>
        <w:numPr>
          <w:ilvl w:val="0"/>
          <w:numId w:val="11"/>
        </w:numPr>
      </w:pPr>
      <w:r w:rsidRPr="002E4521">
        <w:t xml:space="preserve">Arrange change of signatory appointment by emailing pulse-uniclubs@uow.edu.au a copy of your most recent AGM and change of signatory document. </w:t>
      </w:r>
    </w:p>
    <w:p w14:paraId="15FA951B" w14:textId="4B1452D1" w:rsidR="00F27FDB" w:rsidRPr="002E4521" w:rsidRDefault="00F27FDB" w:rsidP="003E5D36">
      <w:pPr>
        <w:pStyle w:val="ListParagraph"/>
        <w:numPr>
          <w:ilvl w:val="0"/>
          <w:numId w:val="11"/>
        </w:numPr>
      </w:pPr>
      <w:r w:rsidRPr="002E4521">
        <w:t xml:space="preserve">Familiarise yourself with the </w:t>
      </w:r>
      <w:hyperlink r:id="rId69" w:history="1">
        <w:r w:rsidRPr="002E4521">
          <w:rPr>
            <w:rStyle w:val="Hyperlink"/>
          </w:rPr>
          <w:t>Clubs Website</w:t>
        </w:r>
      </w:hyperlink>
      <w:r w:rsidR="00E1311A">
        <w:t xml:space="preserve"> and </w:t>
      </w:r>
      <w:hyperlink r:id="rId70" w:history="1">
        <w:r w:rsidR="00E1311A" w:rsidRPr="00E1311A">
          <w:rPr>
            <w:rStyle w:val="Hyperlink"/>
          </w:rPr>
          <w:t>Rubric</w:t>
        </w:r>
      </w:hyperlink>
      <w:r w:rsidR="00E1311A">
        <w:t>.</w:t>
      </w:r>
    </w:p>
    <w:p w14:paraId="4936F8EF" w14:textId="77777777" w:rsidR="00F27FDB" w:rsidRPr="002E4521" w:rsidRDefault="00F27FDB" w:rsidP="003E5D36">
      <w:pPr>
        <w:pStyle w:val="ListParagraph"/>
        <w:numPr>
          <w:ilvl w:val="0"/>
          <w:numId w:val="11"/>
        </w:numPr>
      </w:pPr>
      <w:r w:rsidRPr="002E4521">
        <w:t>Get to know your executive team and allocate roles for each position.</w:t>
      </w:r>
    </w:p>
    <w:p w14:paraId="5CF8D7A4" w14:textId="2D235CA2" w:rsidR="00F27FDB" w:rsidRPr="002E4521" w:rsidRDefault="00F27FDB" w:rsidP="003E5D36">
      <w:pPr>
        <w:pStyle w:val="ListParagraph"/>
        <w:numPr>
          <w:ilvl w:val="0"/>
          <w:numId w:val="11"/>
        </w:numPr>
      </w:pPr>
      <w:r w:rsidRPr="002E4521">
        <w:t>Sit down with your club executives and organise club goals for 202</w:t>
      </w:r>
      <w:r w:rsidR="00085381">
        <w:t>6</w:t>
      </w:r>
      <w:r w:rsidRPr="002E4521">
        <w:t>.</w:t>
      </w:r>
    </w:p>
    <w:p w14:paraId="5175A138" w14:textId="77777777" w:rsidR="00F27FDB" w:rsidRPr="002E4521" w:rsidRDefault="00F27FDB" w:rsidP="003E5D36">
      <w:pPr>
        <w:pStyle w:val="ListParagraph"/>
        <w:numPr>
          <w:ilvl w:val="0"/>
          <w:numId w:val="11"/>
        </w:numPr>
      </w:pPr>
      <w:r w:rsidRPr="002E4521">
        <w:t>Start organising events and funding deadlines.</w:t>
      </w:r>
    </w:p>
    <w:p w14:paraId="28B6B7BD" w14:textId="77777777" w:rsidR="00F27FDB" w:rsidRPr="002E4521" w:rsidRDefault="00F27FDB" w:rsidP="003E5D36">
      <w:pPr>
        <w:pStyle w:val="ListParagraph"/>
        <w:numPr>
          <w:ilvl w:val="0"/>
          <w:numId w:val="11"/>
        </w:numPr>
      </w:pPr>
      <w:r w:rsidRPr="002E4521">
        <w:t xml:space="preserve">Organise any club clothing or promotional material. </w:t>
      </w:r>
    </w:p>
    <w:p w14:paraId="04B391B3" w14:textId="77777777" w:rsidR="00F27FDB" w:rsidRPr="002E4521" w:rsidRDefault="00F27FDB" w:rsidP="003E5D36">
      <w:pPr>
        <w:pStyle w:val="ListParagraph"/>
        <w:numPr>
          <w:ilvl w:val="0"/>
          <w:numId w:val="11"/>
        </w:numPr>
      </w:pPr>
      <w:r w:rsidRPr="002E4521">
        <w:t>Start connecting with other clubs to collaborate on events</w:t>
      </w:r>
    </w:p>
    <w:p w14:paraId="77E930CD" w14:textId="77777777" w:rsidR="00F27FDB" w:rsidRPr="002E4521" w:rsidRDefault="00F27FDB" w:rsidP="003E5D36">
      <w:pPr>
        <w:pStyle w:val="ListParagraph"/>
        <w:numPr>
          <w:ilvl w:val="0"/>
          <w:numId w:val="11"/>
        </w:numPr>
      </w:pPr>
      <w:r w:rsidRPr="002E4521">
        <w:t>Think of ideas for an O-Week stall and keep an eye out for stall applications.</w:t>
      </w:r>
    </w:p>
    <w:p w14:paraId="48023231" w14:textId="54D9EC12" w:rsidR="00F27FDB" w:rsidRPr="002E4521" w:rsidRDefault="00F27FDB" w:rsidP="003E5D36">
      <w:pPr>
        <w:pStyle w:val="ListParagraph"/>
        <w:numPr>
          <w:ilvl w:val="0"/>
          <w:numId w:val="11"/>
        </w:numPr>
      </w:pPr>
      <w:r w:rsidRPr="002E4521">
        <w:t>Plan a welcome event for the start of 202</w:t>
      </w:r>
      <w:r w:rsidR="003E7465">
        <w:t>7</w:t>
      </w:r>
      <w:r w:rsidRPr="002E4521">
        <w:t>. UniBar is a great spot!</w:t>
      </w:r>
    </w:p>
    <w:p w14:paraId="174C563F" w14:textId="77777777" w:rsidR="00F27FDB" w:rsidRPr="002E4521" w:rsidRDefault="00F27FDB" w:rsidP="003E5D36">
      <w:pPr>
        <w:pStyle w:val="ListParagraph"/>
        <w:numPr>
          <w:ilvl w:val="0"/>
          <w:numId w:val="11"/>
        </w:numPr>
      </w:pPr>
      <w:r w:rsidRPr="002E4521">
        <w:t>Get in contact with sponsors.</w:t>
      </w:r>
    </w:p>
    <w:p w14:paraId="66957D8F" w14:textId="77777777" w:rsidR="00F27FDB" w:rsidRPr="002E4521" w:rsidRDefault="00F27FDB" w:rsidP="003E5D36">
      <w:pPr>
        <w:pStyle w:val="ListParagraph"/>
        <w:numPr>
          <w:ilvl w:val="0"/>
          <w:numId w:val="11"/>
        </w:numPr>
      </w:pPr>
      <w:r w:rsidRPr="002E4521">
        <w:t>Organise social media pages.</w:t>
      </w:r>
    </w:p>
    <w:p w14:paraId="0FFECC84" w14:textId="58F616DE" w:rsidR="00F27FDB" w:rsidRPr="002E4521" w:rsidRDefault="00F27FDB" w:rsidP="003E5D36">
      <w:pPr>
        <w:pStyle w:val="ListParagraph"/>
        <w:numPr>
          <w:ilvl w:val="0"/>
          <w:numId w:val="11"/>
        </w:numPr>
      </w:pPr>
      <w:r w:rsidRPr="002E4521">
        <w:t xml:space="preserve">Schedule and organise social media presence, using Facebook, Instagram, Twitter for example. Use our social media guides found in </w:t>
      </w:r>
      <w:r w:rsidRPr="007B2DDB">
        <w:t>‘Resources’</w:t>
      </w:r>
      <w:r w:rsidRPr="002E4521">
        <w:t xml:space="preserve"> under the UniClubs handbook on the UniClubs website. </w:t>
      </w:r>
    </w:p>
    <w:p w14:paraId="3CF89734" w14:textId="77777777" w:rsidR="00F27FDB" w:rsidRPr="002E4521" w:rsidRDefault="00F27FDB" w:rsidP="003E5D36">
      <w:pPr>
        <w:pStyle w:val="ListParagraph"/>
        <w:numPr>
          <w:ilvl w:val="0"/>
          <w:numId w:val="11"/>
        </w:numPr>
      </w:pPr>
      <w:r w:rsidRPr="002E4521">
        <w:t>Think about how you will promote your club next year (posters/flyers/stalls/events).</w:t>
      </w:r>
    </w:p>
    <w:p w14:paraId="27CD8906" w14:textId="77777777" w:rsidR="00F27FDB" w:rsidRPr="002E4521" w:rsidRDefault="00F27FDB" w:rsidP="003E5D36">
      <w:pPr>
        <w:pStyle w:val="ListParagraph"/>
        <w:numPr>
          <w:ilvl w:val="0"/>
          <w:numId w:val="11"/>
        </w:numPr>
      </w:pPr>
      <w:r w:rsidRPr="002E4521">
        <w:t>Decide how often you will meet with your executive team.</w:t>
      </w:r>
    </w:p>
    <w:p w14:paraId="130E6A92" w14:textId="172A32C4" w:rsidR="00F27FDB" w:rsidRPr="002E4521" w:rsidRDefault="00F27FDB" w:rsidP="00F27FDB">
      <w:r w:rsidRPr="002E4521">
        <w:t>Executive training sessions are held at the beginning of each semester and will help you with running your club or society. If you want to receive UOWx recognition, you MUST attend one executive training each year to be eligible for UOW</w:t>
      </w:r>
      <w:r w:rsidR="00085381">
        <w:t>x</w:t>
      </w:r>
      <w:r w:rsidRPr="002E4521">
        <w:t xml:space="preserve"> reward and unlock the 10 Moodle workshops regarding executive’s task. </w:t>
      </w:r>
    </w:p>
    <w:p w14:paraId="2B1B3024" w14:textId="77777777" w:rsidR="00F27FDB" w:rsidRPr="002E4521" w:rsidRDefault="00F27FDB" w:rsidP="00F27FDB"/>
    <w:p w14:paraId="6A55E748" w14:textId="77777777" w:rsidR="003556AE" w:rsidRDefault="003556AE">
      <w:pPr>
        <w:spacing w:after="160" w:line="259" w:lineRule="auto"/>
        <w:jc w:val="left"/>
        <w:rPr>
          <w:rFonts w:ascii="Rama Slab M SemiBold" w:eastAsiaTheme="majorEastAsia" w:hAnsi="Rama Slab M SemiBold" w:cstheme="majorBidi"/>
          <w:caps/>
          <w:color w:val="FF0600" w:themeColor="accent1"/>
          <w:sz w:val="72"/>
          <w:szCs w:val="24"/>
        </w:rPr>
      </w:pPr>
      <w:r>
        <w:br w:type="page"/>
      </w:r>
    </w:p>
    <w:p w14:paraId="7CA6B516" w14:textId="59B28FB7" w:rsidR="00F27FDB" w:rsidRPr="002E4521" w:rsidRDefault="00F27FDB" w:rsidP="007B2DDB">
      <w:pPr>
        <w:pStyle w:val="Heading3"/>
      </w:pPr>
      <w:bookmarkStart w:id="136" w:name="_Toc222478090"/>
      <w:r w:rsidRPr="002E4521">
        <w:lastRenderedPageBreak/>
        <w:t xml:space="preserve">Executive Handover for </w:t>
      </w:r>
      <w:r w:rsidR="00CC1FF6">
        <w:t>Next Year</w:t>
      </w:r>
      <w:bookmarkEnd w:id="136"/>
    </w:p>
    <w:p w14:paraId="227DFDFC" w14:textId="77777777" w:rsidR="00F27FDB" w:rsidRPr="002E4521" w:rsidRDefault="00F27FDB" w:rsidP="00F27FDB">
      <w:pPr>
        <w:outlineLvl w:val="1"/>
        <w:rPr>
          <w:rFonts w:eastAsia="MS Gothic" w:cs="Arial"/>
          <w:b/>
          <w:bCs/>
          <w:caps/>
          <w:color w:val="F50600"/>
          <w:spacing w:val="18"/>
          <w:kern w:val="32"/>
          <w:szCs w:val="28"/>
        </w:rPr>
      </w:pPr>
    </w:p>
    <w:p w14:paraId="56858317" w14:textId="77777777" w:rsidR="00F27FDB" w:rsidRPr="002E4521" w:rsidRDefault="00F27FDB" w:rsidP="007B2DDB">
      <w:pPr>
        <w:pStyle w:val="Heading4"/>
        <w:rPr>
          <w:rFonts w:eastAsia="MS Gothic"/>
        </w:rPr>
      </w:pPr>
      <w:bookmarkStart w:id="137" w:name="_Toc60748807"/>
      <w:bookmarkStart w:id="138" w:name="_Toc72147475"/>
      <w:bookmarkStart w:id="139" w:name="_Toc73525188"/>
      <w:bookmarkStart w:id="140" w:name="_Toc90297476"/>
      <w:r w:rsidRPr="002E4521">
        <w:rPr>
          <w:rFonts w:eastAsia="MS Gothic"/>
        </w:rPr>
        <w:t>succession planning and handover</w:t>
      </w:r>
      <w:bookmarkEnd w:id="137"/>
      <w:bookmarkEnd w:id="138"/>
      <w:bookmarkEnd w:id="139"/>
      <w:bookmarkEnd w:id="140"/>
      <w:r w:rsidRPr="002E4521">
        <w:rPr>
          <w:rFonts w:eastAsia="MS Gothic"/>
        </w:rPr>
        <w:t xml:space="preserve"> </w:t>
      </w:r>
    </w:p>
    <w:p w14:paraId="5B02DB53" w14:textId="77777777" w:rsidR="00F27FDB" w:rsidRPr="002E4521" w:rsidRDefault="00F27FDB" w:rsidP="00F27FDB">
      <w:pPr>
        <w:rPr>
          <w:rFonts w:eastAsia="MS Mincho" w:cs="Arial"/>
        </w:rPr>
      </w:pPr>
      <w:r w:rsidRPr="002E4521">
        <w:rPr>
          <w:rFonts w:eastAsia="MS Mincho" w:cs="Arial"/>
        </w:rPr>
        <w:t>Succession planning is important for the longevity of Clubs and Societies. Executives are encouraged to commence succession planning as soon as they are elected. This may involve doing the following:</w:t>
      </w:r>
    </w:p>
    <w:p w14:paraId="17A4F46B" w14:textId="77777777" w:rsidR="00F27FDB" w:rsidRPr="002E4521" w:rsidRDefault="00F27FDB" w:rsidP="003E5D36">
      <w:pPr>
        <w:pStyle w:val="ListParagraph"/>
        <w:numPr>
          <w:ilvl w:val="0"/>
          <w:numId w:val="17"/>
        </w:numPr>
        <w:spacing w:after="0"/>
        <w:ind w:left="709" w:hanging="283"/>
        <w:rPr>
          <w:rFonts w:eastAsia="MS Mincho" w:cs="Arial"/>
        </w:rPr>
      </w:pPr>
      <w:r w:rsidRPr="002E4521">
        <w:rPr>
          <w:rFonts w:eastAsia="MS Mincho" w:cs="Arial"/>
        </w:rPr>
        <w:t>Encouraging new and existing members to attend meetings.</w:t>
      </w:r>
    </w:p>
    <w:p w14:paraId="2E416A9D" w14:textId="77777777" w:rsidR="00F27FDB" w:rsidRPr="002E4521" w:rsidRDefault="00F27FDB" w:rsidP="003E5D36">
      <w:pPr>
        <w:pStyle w:val="ListParagraph"/>
        <w:numPr>
          <w:ilvl w:val="0"/>
          <w:numId w:val="17"/>
        </w:numPr>
        <w:spacing w:after="0"/>
        <w:ind w:left="709" w:hanging="283"/>
        <w:rPr>
          <w:rFonts w:eastAsia="MS Mincho" w:cs="Arial"/>
        </w:rPr>
      </w:pPr>
      <w:r w:rsidRPr="002E4521">
        <w:rPr>
          <w:rFonts w:eastAsia="MS Mincho" w:cs="Arial"/>
        </w:rPr>
        <w:t>Making new members aware of executive roles, within the club and what is involved.</w:t>
      </w:r>
    </w:p>
    <w:p w14:paraId="1EA3D64A" w14:textId="77777777" w:rsidR="00F27FDB" w:rsidRPr="002E4521" w:rsidRDefault="00F27FDB" w:rsidP="003E5D36">
      <w:pPr>
        <w:pStyle w:val="ListParagraph"/>
        <w:numPr>
          <w:ilvl w:val="0"/>
          <w:numId w:val="17"/>
        </w:numPr>
        <w:spacing w:after="160"/>
        <w:ind w:left="709" w:hanging="283"/>
        <w:rPr>
          <w:rFonts w:cs="Arial"/>
        </w:rPr>
      </w:pPr>
      <w:r w:rsidRPr="002E4521">
        <w:rPr>
          <w:rFonts w:eastAsia="MS Mincho" w:cs="Arial"/>
        </w:rPr>
        <w:t>Creating a manual throughout your term to provide an effective handover.</w:t>
      </w:r>
    </w:p>
    <w:p w14:paraId="0E6092C7" w14:textId="77777777" w:rsidR="00F27FDB" w:rsidRPr="002E4521" w:rsidRDefault="00F27FDB" w:rsidP="003E5D36">
      <w:pPr>
        <w:pStyle w:val="ListParagraph"/>
        <w:numPr>
          <w:ilvl w:val="0"/>
          <w:numId w:val="17"/>
        </w:numPr>
        <w:spacing w:after="160"/>
        <w:ind w:left="709" w:hanging="283"/>
        <w:rPr>
          <w:rFonts w:cs="Arial"/>
        </w:rPr>
      </w:pPr>
      <w:r w:rsidRPr="002E4521">
        <w:rPr>
          <w:rFonts w:eastAsia="MS Mincho" w:cs="Arial"/>
        </w:rPr>
        <w:t xml:space="preserve">Creating a calendar with the year’s event. </w:t>
      </w:r>
    </w:p>
    <w:p w14:paraId="29EB911E" w14:textId="77777777" w:rsidR="00F27FDB" w:rsidRPr="002E4521" w:rsidRDefault="00F27FDB" w:rsidP="00F27FDB">
      <w:pPr>
        <w:rPr>
          <w:rFonts w:eastAsia="MS Mincho" w:cs="Arial"/>
        </w:rPr>
      </w:pPr>
      <w:r w:rsidRPr="002E4521">
        <w:rPr>
          <w:rFonts w:eastAsia="MS Mincho" w:cs="Arial"/>
        </w:rPr>
        <w:t>Handover occurs during the last 3-4 weeks of session in which the outgoing executive act as mentors guiding new executives through:</w:t>
      </w:r>
    </w:p>
    <w:p w14:paraId="4D2B07E9" w14:textId="77777777" w:rsidR="00F27FDB" w:rsidRPr="002E4521" w:rsidRDefault="00F27FDB" w:rsidP="003E5D36">
      <w:pPr>
        <w:pStyle w:val="ListParagraph"/>
        <w:numPr>
          <w:ilvl w:val="0"/>
          <w:numId w:val="16"/>
        </w:numPr>
        <w:spacing w:after="0"/>
        <w:rPr>
          <w:rFonts w:eastAsia="MS Mincho" w:cs="Arial"/>
        </w:rPr>
      </w:pPr>
      <w:r w:rsidRPr="002E4521">
        <w:rPr>
          <w:rFonts w:eastAsia="MS Mincho" w:cs="Arial"/>
        </w:rPr>
        <w:t>The process of re-affiliation.</w:t>
      </w:r>
    </w:p>
    <w:p w14:paraId="06DB5196" w14:textId="77777777" w:rsidR="00F27FDB" w:rsidRPr="002E4521" w:rsidRDefault="00F27FDB" w:rsidP="003E5D36">
      <w:pPr>
        <w:pStyle w:val="ListParagraph"/>
        <w:numPr>
          <w:ilvl w:val="0"/>
          <w:numId w:val="16"/>
        </w:numPr>
        <w:spacing w:after="0"/>
        <w:rPr>
          <w:rFonts w:eastAsia="MS Mincho" w:cs="Arial"/>
        </w:rPr>
      </w:pPr>
      <w:r w:rsidRPr="002E4521">
        <w:rPr>
          <w:rFonts w:eastAsia="MS Mincho" w:cs="Arial"/>
        </w:rPr>
        <w:t>Change of signatories.</w:t>
      </w:r>
    </w:p>
    <w:p w14:paraId="26D59619" w14:textId="77777777" w:rsidR="00F27FDB" w:rsidRPr="002E4521" w:rsidRDefault="00F27FDB" w:rsidP="003E5D36">
      <w:pPr>
        <w:pStyle w:val="ListParagraph"/>
        <w:numPr>
          <w:ilvl w:val="0"/>
          <w:numId w:val="16"/>
        </w:numPr>
        <w:spacing w:after="0"/>
        <w:rPr>
          <w:rFonts w:eastAsia="MS Mincho" w:cs="Arial"/>
        </w:rPr>
      </w:pPr>
      <w:r w:rsidRPr="002E4521">
        <w:rPr>
          <w:rFonts w:eastAsia="MS Mincho" w:cs="Arial"/>
        </w:rPr>
        <w:t xml:space="preserve">Accessing the website. </w:t>
      </w:r>
    </w:p>
    <w:p w14:paraId="6AEC162B" w14:textId="77777777" w:rsidR="00F27FDB" w:rsidRPr="002E4521" w:rsidRDefault="00F27FDB" w:rsidP="003E5D36">
      <w:pPr>
        <w:pStyle w:val="ListParagraph"/>
        <w:numPr>
          <w:ilvl w:val="0"/>
          <w:numId w:val="16"/>
        </w:numPr>
        <w:spacing w:after="0"/>
        <w:rPr>
          <w:rFonts w:eastAsia="MS Mincho" w:cs="Arial"/>
        </w:rPr>
      </w:pPr>
      <w:r w:rsidRPr="002E4521">
        <w:rPr>
          <w:rFonts w:eastAsia="MS Mincho" w:cs="Arial"/>
        </w:rPr>
        <w:t>Providing any tips and tricks for running the society.</w:t>
      </w:r>
    </w:p>
    <w:p w14:paraId="7E1B6EB2" w14:textId="77777777" w:rsidR="00F27FDB" w:rsidRPr="002E4521" w:rsidRDefault="00F27FDB" w:rsidP="003E5D36">
      <w:pPr>
        <w:pStyle w:val="ListParagraph"/>
        <w:numPr>
          <w:ilvl w:val="0"/>
          <w:numId w:val="16"/>
        </w:numPr>
        <w:spacing w:after="0"/>
        <w:rPr>
          <w:rFonts w:eastAsia="MS Mincho" w:cs="Arial"/>
        </w:rPr>
      </w:pPr>
      <w:r w:rsidRPr="002E4521">
        <w:rPr>
          <w:rFonts w:eastAsia="MS Mincho" w:cs="Arial"/>
        </w:rPr>
        <w:t xml:space="preserve">Any paperwork or promotional material. </w:t>
      </w:r>
    </w:p>
    <w:p w14:paraId="7D72A543" w14:textId="77777777" w:rsidR="00F27FDB" w:rsidRPr="002E4521" w:rsidRDefault="00F27FDB" w:rsidP="00F27FDB">
      <w:pPr>
        <w:rPr>
          <w:rFonts w:eastAsia="MS Mincho" w:cs="Arial"/>
        </w:rPr>
      </w:pPr>
    </w:p>
    <w:p w14:paraId="12124726" w14:textId="7A202E7E" w:rsidR="00F27FDB" w:rsidRPr="007B2DDB" w:rsidRDefault="00F27FDB" w:rsidP="007B2DDB">
      <w:pPr>
        <w:rPr>
          <w:rFonts w:eastAsia="MS Mincho" w:cs="Arial"/>
        </w:rPr>
      </w:pPr>
      <w:r w:rsidRPr="002E4521">
        <w:rPr>
          <w:rFonts w:eastAsia="MS Mincho" w:cs="Arial"/>
        </w:rPr>
        <w:t xml:space="preserve">Each club is unique; therefore, the handover process will differ for each club and society. To aid with the handover for executives, there are handover checklists for presidents, secretaries and treasurers available under </w:t>
      </w:r>
      <w:r w:rsidRPr="007B2DDB">
        <w:rPr>
          <w:rFonts w:eastAsia="MS Mincho" w:cs="Arial"/>
        </w:rPr>
        <w:t>‘Resource</w:t>
      </w:r>
      <w:r w:rsidR="007B2DDB">
        <w:rPr>
          <w:rFonts w:eastAsia="MS Mincho" w:cs="Arial"/>
        </w:rPr>
        <w:t>s</w:t>
      </w:r>
      <w:r w:rsidRPr="007B2DDB">
        <w:rPr>
          <w:rFonts w:eastAsia="MS Mincho" w:cs="Arial"/>
        </w:rPr>
        <w:t>’</w:t>
      </w:r>
      <w:r w:rsidRPr="002E4521">
        <w:rPr>
          <w:rFonts w:eastAsia="MS Mincho" w:cs="Arial"/>
        </w:rPr>
        <w:t xml:space="preserve"> on the UniClubs website. </w:t>
      </w:r>
    </w:p>
    <w:p w14:paraId="62403B98" w14:textId="77777777" w:rsidR="00F27FDB" w:rsidRPr="002E4521" w:rsidRDefault="00F27FDB" w:rsidP="00F27FDB"/>
    <w:p w14:paraId="38DE6874" w14:textId="77777777" w:rsidR="003556AE" w:rsidRDefault="003556AE">
      <w:pPr>
        <w:spacing w:after="160" w:line="259" w:lineRule="auto"/>
        <w:jc w:val="left"/>
        <w:rPr>
          <w:rFonts w:ascii="Rama Slab M SemiBold" w:eastAsiaTheme="majorEastAsia" w:hAnsi="Rama Slab M SemiBold" w:cstheme="majorBidi"/>
          <w:caps/>
          <w:color w:val="FF0600" w:themeColor="accent1"/>
          <w:sz w:val="72"/>
          <w:szCs w:val="24"/>
        </w:rPr>
      </w:pPr>
      <w:r>
        <w:br w:type="page"/>
      </w:r>
    </w:p>
    <w:p w14:paraId="572012E5" w14:textId="4759FDB0" w:rsidR="00F27FDB" w:rsidRPr="002E4521" w:rsidRDefault="00F27FDB" w:rsidP="003556AE">
      <w:pPr>
        <w:pStyle w:val="Heading3"/>
      </w:pPr>
      <w:bookmarkStart w:id="141" w:name="_Toc222478091"/>
      <w:r w:rsidRPr="002E4521">
        <w:lastRenderedPageBreak/>
        <w:t>Executive Key Dates</w:t>
      </w:r>
      <w:bookmarkEnd w:id="141"/>
      <w:r w:rsidRPr="002E4521">
        <w:t xml:space="preserve"> </w:t>
      </w:r>
    </w:p>
    <w:p w14:paraId="0007BA34" w14:textId="24DE87F0" w:rsidR="00F27FDB" w:rsidRDefault="00F27FDB" w:rsidP="003556AE">
      <w:r w:rsidRPr="002E4521">
        <w:t xml:space="preserve">Use the following as a checklist for the year to stay up to date with executive key dates. For the below meetings, reports and re-affiliation, templates can be found on the UniClubs website under </w:t>
      </w:r>
      <w:r w:rsidRPr="007B2DDB">
        <w:t>‘Resources’</w:t>
      </w:r>
      <w:r w:rsidRPr="002E4521">
        <w:t>. Everything below needs to be completed by every club by the due date if they wish to continue as a club into 202</w:t>
      </w:r>
      <w:r w:rsidR="00DD47CB">
        <w:t>7</w:t>
      </w:r>
      <w:r w:rsidRPr="002E4521">
        <w:t xml:space="preserve">. This table is for your own records and doesn’t need to be submitted.  </w:t>
      </w:r>
    </w:p>
    <w:p w14:paraId="04E21679" w14:textId="77777777" w:rsidR="003556AE" w:rsidRPr="003556AE" w:rsidRDefault="003556AE" w:rsidP="003556AE"/>
    <w:p w14:paraId="79F79699" w14:textId="66E4D48F" w:rsidR="00F27FDB" w:rsidRDefault="00F27FDB" w:rsidP="003556AE">
      <w:pPr>
        <w:pStyle w:val="Heading4"/>
        <w:rPr>
          <w:rFonts w:eastAsia="MS Gothic"/>
        </w:rPr>
      </w:pPr>
      <w:bookmarkStart w:id="142" w:name="_Toc60748809"/>
      <w:bookmarkStart w:id="143" w:name="_Toc72147477"/>
      <w:bookmarkStart w:id="144" w:name="_Toc73525190"/>
      <w:bookmarkStart w:id="145" w:name="_Toc90297478"/>
      <w:r w:rsidRPr="002E4521">
        <w:rPr>
          <w:rFonts w:eastAsia="MS Gothic"/>
        </w:rPr>
        <w:t>Uniclubs events</w:t>
      </w:r>
      <w:bookmarkEnd w:id="142"/>
      <w:bookmarkEnd w:id="143"/>
      <w:bookmarkEnd w:id="144"/>
      <w:bookmarkEnd w:id="145"/>
      <w:r w:rsidRPr="002E4521">
        <w:rPr>
          <w:rFonts w:eastAsia="MS Gothic"/>
        </w:rPr>
        <w:t xml:space="preserve"> </w:t>
      </w:r>
    </w:p>
    <w:p w14:paraId="73BB5F31" w14:textId="77777777" w:rsidR="003556AE" w:rsidRPr="003556AE" w:rsidRDefault="003556AE" w:rsidP="003556AE">
      <w:pPr>
        <w:rPr>
          <w:rFonts w:eastAsia="MS Gothic"/>
        </w:rPr>
      </w:pPr>
    </w:p>
    <w:tbl>
      <w:tblPr>
        <w:tblStyle w:val="TableGrid1"/>
        <w:tblW w:w="10916" w:type="dxa"/>
        <w:jc w:val="center"/>
        <w:tblLayout w:type="fixed"/>
        <w:tblLook w:val="04A0" w:firstRow="1" w:lastRow="0" w:firstColumn="1" w:lastColumn="0" w:noHBand="0" w:noVBand="1"/>
      </w:tblPr>
      <w:tblGrid>
        <w:gridCol w:w="1985"/>
        <w:gridCol w:w="2977"/>
        <w:gridCol w:w="2263"/>
        <w:gridCol w:w="1423"/>
        <w:gridCol w:w="2268"/>
      </w:tblGrid>
      <w:tr w:rsidR="00F27FDB" w:rsidRPr="002E4521" w14:paraId="0D2B2BC3" w14:textId="77777777" w:rsidTr="00E26097">
        <w:trPr>
          <w:jc w:val="center"/>
        </w:trPr>
        <w:tc>
          <w:tcPr>
            <w:tcW w:w="1985" w:type="dxa"/>
            <w:vAlign w:val="center"/>
          </w:tcPr>
          <w:p w14:paraId="2A596857" w14:textId="08F848F9" w:rsidR="00F27FDB" w:rsidRPr="003556AE" w:rsidRDefault="00F27FDB" w:rsidP="003556AE">
            <w:pPr>
              <w:pStyle w:val="Heading4"/>
              <w:jc w:val="center"/>
              <w:rPr>
                <w:color w:val="FF0000"/>
              </w:rPr>
            </w:pPr>
            <w:bookmarkStart w:id="146" w:name="_Hlk39579145"/>
            <w:r w:rsidRPr="003556AE">
              <w:rPr>
                <w:color w:val="FF0000"/>
              </w:rPr>
              <w:t>Event</w:t>
            </w:r>
          </w:p>
        </w:tc>
        <w:tc>
          <w:tcPr>
            <w:tcW w:w="2977" w:type="dxa"/>
            <w:vAlign w:val="center"/>
          </w:tcPr>
          <w:p w14:paraId="430495B7" w14:textId="38142D0F" w:rsidR="00F27FDB" w:rsidRPr="003556AE" w:rsidRDefault="00F27FDB" w:rsidP="003556AE">
            <w:pPr>
              <w:pStyle w:val="Heading4"/>
              <w:jc w:val="center"/>
              <w:rPr>
                <w:color w:val="FF0000"/>
              </w:rPr>
            </w:pPr>
            <w:r w:rsidRPr="003556AE">
              <w:rPr>
                <w:color w:val="FF0000"/>
              </w:rPr>
              <w:t>Details</w:t>
            </w:r>
          </w:p>
        </w:tc>
        <w:tc>
          <w:tcPr>
            <w:tcW w:w="2263" w:type="dxa"/>
            <w:vAlign w:val="center"/>
          </w:tcPr>
          <w:p w14:paraId="21F06B98" w14:textId="77777777" w:rsidR="00F27FDB" w:rsidRPr="003556AE" w:rsidRDefault="00F27FDB" w:rsidP="003556AE">
            <w:pPr>
              <w:pStyle w:val="Heading4"/>
              <w:jc w:val="center"/>
              <w:rPr>
                <w:color w:val="FF0000"/>
              </w:rPr>
            </w:pPr>
            <w:r w:rsidRPr="003556AE">
              <w:rPr>
                <w:color w:val="FF0000"/>
              </w:rPr>
              <w:t>Week</w:t>
            </w:r>
          </w:p>
        </w:tc>
        <w:tc>
          <w:tcPr>
            <w:tcW w:w="1423" w:type="dxa"/>
            <w:vAlign w:val="center"/>
          </w:tcPr>
          <w:p w14:paraId="1F5C5F17" w14:textId="79115F8E" w:rsidR="00F27FDB" w:rsidRPr="003556AE" w:rsidRDefault="00F27FDB" w:rsidP="003556AE">
            <w:pPr>
              <w:pStyle w:val="Heading4"/>
              <w:jc w:val="center"/>
              <w:rPr>
                <w:color w:val="FF0000"/>
              </w:rPr>
            </w:pPr>
            <w:r w:rsidRPr="003556AE">
              <w:rPr>
                <w:color w:val="FF0000"/>
              </w:rPr>
              <w:t>Date</w:t>
            </w:r>
          </w:p>
        </w:tc>
        <w:tc>
          <w:tcPr>
            <w:tcW w:w="2268" w:type="dxa"/>
            <w:vAlign w:val="center"/>
          </w:tcPr>
          <w:p w14:paraId="35B8CA07" w14:textId="77777777" w:rsidR="00F27FDB" w:rsidRPr="003556AE" w:rsidRDefault="00F27FDB" w:rsidP="003556AE">
            <w:pPr>
              <w:pStyle w:val="Heading4"/>
              <w:jc w:val="center"/>
              <w:rPr>
                <w:color w:val="FF0000"/>
              </w:rPr>
            </w:pPr>
            <w:r w:rsidRPr="003556AE">
              <w:rPr>
                <w:color w:val="FF0000"/>
                <w:szCs w:val="16"/>
              </w:rPr>
              <w:t>Has this task been completed?</w:t>
            </w:r>
          </w:p>
        </w:tc>
      </w:tr>
      <w:bookmarkEnd w:id="146"/>
      <w:tr w:rsidR="00F27FDB" w:rsidRPr="002E4521" w14:paraId="58D3B125" w14:textId="77777777" w:rsidTr="00E26097">
        <w:trPr>
          <w:trHeight w:val="849"/>
          <w:jc w:val="center"/>
        </w:trPr>
        <w:tc>
          <w:tcPr>
            <w:tcW w:w="1985" w:type="dxa"/>
          </w:tcPr>
          <w:p w14:paraId="4C3A9AAD" w14:textId="170FEE0F" w:rsidR="00F27FDB" w:rsidRPr="002E4521" w:rsidRDefault="00F27FDB" w:rsidP="003556AE">
            <w:pPr>
              <w:jc w:val="left"/>
              <w:rPr>
                <w:rFonts w:cs="Arial"/>
                <w:b/>
                <w:bCs/>
                <w:szCs w:val="24"/>
              </w:rPr>
            </w:pPr>
            <w:r w:rsidRPr="002E4521">
              <w:rPr>
                <w:rFonts w:cs="Arial"/>
                <w:b/>
                <w:bCs/>
                <w:szCs w:val="24"/>
              </w:rPr>
              <w:t xml:space="preserve">AGM Meeting </w:t>
            </w:r>
            <w:r w:rsidR="009F74DF">
              <w:rPr>
                <w:rFonts w:cs="Arial"/>
                <w:b/>
                <w:bCs/>
                <w:szCs w:val="24"/>
              </w:rPr>
              <w:t>&amp; End of Year Reports</w:t>
            </w:r>
          </w:p>
        </w:tc>
        <w:tc>
          <w:tcPr>
            <w:tcW w:w="2977" w:type="dxa"/>
          </w:tcPr>
          <w:p w14:paraId="175AA26E" w14:textId="77777777" w:rsidR="00F27FDB" w:rsidRDefault="00F27FDB" w:rsidP="003556AE">
            <w:pPr>
              <w:jc w:val="left"/>
              <w:rPr>
                <w:rFonts w:cs="Arial"/>
                <w:szCs w:val="24"/>
              </w:rPr>
            </w:pPr>
            <w:r w:rsidRPr="002E4521">
              <w:rPr>
                <w:rFonts w:cs="Arial"/>
                <w:szCs w:val="24"/>
              </w:rPr>
              <w:t>At the conclusion of the year each Club &amp; Society is required to hold an Annual General Meeting prior to the affiliation date. More information can be found in the Club Meeting Section.</w:t>
            </w:r>
          </w:p>
          <w:p w14:paraId="66A028ED" w14:textId="77777777" w:rsidR="009F74DF" w:rsidRDefault="009F74DF" w:rsidP="003556AE">
            <w:pPr>
              <w:jc w:val="left"/>
              <w:rPr>
                <w:rFonts w:cs="Arial"/>
                <w:szCs w:val="24"/>
              </w:rPr>
            </w:pPr>
          </w:p>
          <w:p w14:paraId="7F4CB995" w14:textId="32B01452" w:rsidR="009F74DF" w:rsidRPr="002E4521" w:rsidRDefault="009F74DF" w:rsidP="003556AE">
            <w:pPr>
              <w:jc w:val="left"/>
              <w:rPr>
                <w:rFonts w:cs="Arial"/>
                <w:szCs w:val="24"/>
              </w:rPr>
            </w:pPr>
            <w:r>
              <w:rPr>
                <w:rFonts w:cs="Arial"/>
                <w:szCs w:val="24"/>
              </w:rPr>
              <w:t>Your End of Year Report is required to be presented as part of the AGM.</w:t>
            </w:r>
          </w:p>
        </w:tc>
        <w:tc>
          <w:tcPr>
            <w:tcW w:w="2263" w:type="dxa"/>
          </w:tcPr>
          <w:p w14:paraId="540875E6" w14:textId="2A8BB2E3" w:rsidR="00F27FDB" w:rsidRPr="003556AE" w:rsidRDefault="00F27FDB" w:rsidP="003556AE">
            <w:pPr>
              <w:jc w:val="left"/>
              <w:rPr>
                <w:rFonts w:cs="Arial"/>
                <w:b/>
              </w:rPr>
            </w:pPr>
            <w:r w:rsidRPr="002E4521">
              <w:rPr>
                <w:rFonts w:cs="Arial"/>
                <w:b/>
              </w:rPr>
              <w:t>Semester 2</w:t>
            </w:r>
          </w:p>
          <w:p w14:paraId="4524BD97" w14:textId="77777777" w:rsidR="003556AE" w:rsidRDefault="003556AE" w:rsidP="003556AE">
            <w:pPr>
              <w:jc w:val="left"/>
              <w:rPr>
                <w:rFonts w:cs="Arial"/>
              </w:rPr>
            </w:pPr>
          </w:p>
          <w:p w14:paraId="639FD936" w14:textId="461F985B" w:rsidR="00F27FDB" w:rsidRPr="002E4521" w:rsidRDefault="00F27FDB" w:rsidP="003556AE">
            <w:pPr>
              <w:jc w:val="left"/>
              <w:rPr>
                <w:rFonts w:cs="Arial"/>
              </w:rPr>
            </w:pPr>
            <w:r w:rsidRPr="002E4521">
              <w:rPr>
                <w:rFonts w:cs="Arial"/>
              </w:rPr>
              <w:t>Week 6 – Mid-Session Recess</w:t>
            </w:r>
          </w:p>
        </w:tc>
        <w:tc>
          <w:tcPr>
            <w:tcW w:w="1423" w:type="dxa"/>
          </w:tcPr>
          <w:p w14:paraId="065CD299" w14:textId="7892C46B" w:rsidR="00F27FDB" w:rsidRPr="002E4521" w:rsidRDefault="003556AE" w:rsidP="003556AE">
            <w:pPr>
              <w:jc w:val="left"/>
              <w:rPr>
                <w:rFonts w:cs="Arial"/>
                <w:szCs w:val="24"/>
              </w:rPr>
            </w:pPr>
            <w:r>
              <w:rPr>
                <w:rFonts w:cs="Arial"/>
                <w:szCs w:val="24"/>
              </w:rPr>
              <w:t>1</w:t>
            </w:r>
            <w:r w:rsidRPr="003556AE">
              <w:rPr>
                <w:rFonts w:cs="Arial"/>
                <w:szCs w:val="24"/>
                <w:vertAlign w:val="superscript"/>
              </w:rPr>
              <w:t>st</w:t>
            </w:r>
            <w:r>
              <w:rPr>
                <w:rFonts w:cs="Arial"/>
                <w:szCs w:val="24"/>
              </w:rPr>
              <w:t xml:space="preserve"> – 30</w:t>
            </w:r>
            <w:r w:rsidRPr="003556AE">
              <w:rPr>
                <w:rFonts w:cs="Arial"/>
                <w:szCs w:val="24"/>
                <w:vertAlign w:val="superscript"/>
              </w:rPr>
              <w:t>th</w:t>
            </w:r>
            <w:r>
              <w:rPr>
                <w:rFonts w:cs="Arial"/>
                <w:szCs w:val="24"/>
              </w:rPr>
              <w:t xml:space="preserve"> September</w:t>
            </w:r>
          </w:p>
        </w:tc>
        <w:tc>
          <w:tcPr>
            <w:tcW w:w="2268" w:type="dxa"/>
            <w:vAlign w:val="center"/>
          </w:tcPr>
          <w:p w14:paraId="3207F33A" w14:textId="77777777" w:rsidR="00F27FDB" w:rsidRPr="002E4521" w:rsidRDefault="00F27FDB" w:rsidP="003556AE">
            <w:pPr>
              <w:jc w:val="center"/>
              <w:rPr>
                <w:rFonts w:cs="Arial"/>
                <w:szCs w:val="24"/>
              </w:rPr>
            </w:pPr>
          </w:p>
          <w:p w14:paraId="760AC206" w14:textId="77777777" w:rsidR="00F27FDB" w:rsidRPr="002E4521" w:rsidRDefault="00F27FDB" w:rsidP="003556AE">
            <w:pPr>
              <w:jc w:val="center"/>
              <w:rPr>
                <w:rFonts w:cs="Arial"/>
                <w:szCs w:val="24"/>
              </w:rPr>
            </w:pPr>
          </w:p>
          <w:p w14:paraId="15C244BD" w14:textId="77777777" w:rsidR="00F27FDB" w:rsidRPr="002E4521" w:rsidRDefault="00820579" w:rsidP="003556AE">
            <w:pPr>
              <w:jc w:val="center"/>
              <w:rPr>
                <w:rFonts w:cs="Arial"/>
                <w:szCs w:val="24"/>
              </w:rPr>
            </w:pPr>
            <w:sdt>
              <w:sdtPr>
                <w:rPr>
                  <w:rFonts w:cs="Arial"/>
                  <w:sz w:val="48"/>
                  <w:szCs w:val="48"/>
                </w:rPr>
                <w:id w:val="813454584"/>
                <w14:checkbox>
                  <w14:checked w14:val="0"/>
                  <w14:checkedState w14:val="2612" w14:font="MS Gothic"/>
                  <w14:uncheckedState w14:val="2610" w14:font="MS Gothic"/>
                </w14:checkbox>
              </w:sdtPr>
              <w:sdtEndPr/>
              <w:sdtContent>
                <w:r w:rsidR="00F27FDB" w:rsidRPr="002E4521">
                  <w:rPr>
                    <w:rFonts w:ascii="MS Gothic" w:eastAsia="MS Gothic" w:hAnsi="MS Gothic" w:cs="Arial"/>
                    <w:sz w:val="48"/>
                    <w:szCs w:val="48"/>
                  </w:rPr>
                  <w:t>☐</w:t>
                </w:r>
              </w:sdtContent>
            </w:sdt>
          </w:p>
        </w:tc>
      </w:tr>
      <w:tr w:rsidR="00F27FDB" w:rsidRPr="002E4521" w14:paraId="605EFE15" w14:textId="77777777" w:rsidTr="00E26097">
        <w:trPr>
          <w:trHeight w:val="849"/>
          <w:jc w:val="center"/>
        </w:trPr>
        <w:tc>
          <w:tcPr>
            <w:tcW w:w="1985" w:type="dxa"/>
          </w:tcPr>
          <w:p w14:paraId="4C3FB1E8" w14:textId="06DFC4E8" w:rsidR="00F27FDB" w:rsidRPr="003556AE" w:rsidRDefault="00F27FDB" w:rsidP="003556AE">
            <w:pPr>
              <w:jc w:val="left"/>
              <w:rPr>
                <w:rFonts w:cs="Arial"/>
                <w:b/>
                <w:bCs/>
              </w:rPr>
            </w:pPr>
            <w:r w:rsidRPr="003556AE">
              <w:rPr>
                <w:rFonts w:cs="Arial"/>
                <w:b/>
                <w:bCs/>
              </w:rPr>
              <w:t>End of Year Reports</w:t>
            </w:r>
          </w:p>
        </w:tc>
        <w:tc>
          <w:tcPr>
            <w:tcW w:w="2977" w:type="dxa"/>
          </w:tcPr>
          <w:p w14:paraId="4298E67A" w14:textId="5191AADB" w:rsidR="00F27FDB" w:rsidRPr="003556AE" w:rsidRDefault="00F27FDB" w:rsidP="003556AE">
            <w:pPr>
              <w:jc w:val="left"/>
              <w:rPr>
                <w:rFonts w:cs="Arial"/>
                <w:szCs w:val="24"/>
              </w:rPr>
            </w:pPr>
            <w:r w:rsidRPr="003556AE">
              <w:rPr>
                <w:rFonts w:cs="Arial"/>
                <w:szCs w:val="24"/>
              </w:rPr>
              <w:t>A report relating to the executive role on the current year. More information can be found in the End of Year Report Section. Template under ‘Resource’ on the UniClubs website.</w:t>
            </w:r>
          </w:p>
        </w:tc>
        <w:tc>
          <w:tcPr>
            <w:tcW w:w="2263" w:type="dxa"/>
          </w:tcPr>
          <w:p w14:paraId="7ECE9DF3" w14:textId="5C5484B3" w:rsidR="00F27FDB" w:rsidRPr="003556AE" w:rsidRDefault="00F27FDB" w:rsidP="003556AE">
            <w:pPr>
              <w:jc w:val="left"/>
              <w:rPr>
                <w:rFonts w:cs="Arial"/>
                <w:b/>
              </w:rPr>
            </w:pPr>
            <w:r w:rsidRPr="003556AE">
              <w:rPr>
                <w:rFonts w:cs="Arial"/>
                <w:b/>
              </w:rPr>
              <w:t>Semester 2</w:t>
            </w:r>
          </w:p>
          <w:p w14:paraId="578E65FE" w14:textId="77777777" w:rsidR="00F27FDB" w:rsidRPr="003556AE" w:rsidRDefault="00F27FDB" w:rsidP="003556AE">
            <w:pPr>
              <w:jc w:val="left"/>
              <w:rPr>
                <w:rFonts w:cs="Arial"/>
              </w:rPr>
            </w:pPr>
          </w:p>
          <w:p w14:paraId="0CEB9EB6" w14:textId="3173AB82" w:rsidR="00F27FDB" w:rsidRPr="003556AE" w:rsidRDefault="00F27FDB" w:rsidP="003556AE">
            <w:pPr>
              <w:jc w:val="left"/>
              <w:rPr>
                <w:rFonts w:cs="Arial"/>
              </w:rPr>
            </w:pPr>
            <w:r w:rsidRPr="003556AE">
              <w:rPr>
                <w:rFonts w:cs="Arial"/>
              </w:rPr>
              <w:t>Mid-Session Recess</w:t>
            </w:r>
          </w:p>
        </w:tc>
        <w:tc>
          <w:tcPr>
            <w:tcW w:w="1423" w:type="dxa"/>
          </w:tcPr>
          <w:p w14:paraId="46347300" w14:textId="0D490A5F" w:rsidR="00F27FDB" w:rsidRPr="003556AE" w:rsidRDefault="003556AE" w:rsidP="003556AE">
            <w:pPr>
              <w:jc w:val="left"/>
              <w:rPr>
                <w:rFonts w:cs="Arial"/>
              </w:rPr>
            </w:pPr>
            <w:r w:rsidRPr="003556AE">
              <w:rPr>
                <w:rFonts w:cs="Arial"/>
              </w:rPr>
              <w:t xml:space="preserve">Due as part of re-affiliation. </w:t>
            </w:r>
          </w:p>
        </w:tc>
        <w:tc>
          <w:tcPr>
            <w:tcW w:w="2268" w:type="dxa"/>
            <w:vAlign w:val="center"/>
          </w:tcPr>
          <w:p w14:paraId="652C9A65" w14:textId="77777777" w:rsidR="00F27FDB" w:rsidRPr="002E4521" w:rsidRDefault="00F27FDB" w:rsidP="003556AE">
            <w:pPr>
              <w:jc w:val="center"/>
              <w:rPr>
                <w:rFonts w:cs="Arial"/>
                <w:sz w:val="48"/>
                <w:szCs w:val="48"/>
              </w:rPr>
            </w:pPr>
          </w:p>
          <w:p w14:paraId="7B2BF4E5" w14:textId="77777777" w:rsidR="00F27FDB" w:rsidRPr="002E4521" w:rsidRDefault="00820579" w:rsidP="003556AE">
            <w:pPr>
              <w:jc w:val="center"/>
              <w:rPr>
                <w:rFonts w:cs="Arial"/>
              </w:rPr>
            </w:pPr>
            <w:sdt>
              <w:sdtPr>
                <w:rPr>
                  <w:rFonts w:cs="Arial"/>
                  <w:sz w:val="48"/>
                  <w:szCs w:val="48"/>
                </w:rPr>
                <w:id w:val="1386142876"/>
                <w14:checkbox>
                  <w14:checked w14:val="0"/>
                  <w14:checkedState w14:val="2612" w14:font="MS Gothic"/>
                  <w14:uncheckedState w14:val="2610" w14:font="MS Gothic"/>
                </w14:checkbox>
              </w:sdtPr>
              <w:sdtEndPr/>
              <w:sdtContent>
                <w:r w:rsidR="00F27FDB" w:rsidRPr="002E4521">
                  <w:rPr>
                    <w:rFonts w:ascii="MS Gothic" w:eastAsia="MS Gothic" w:hAnsi="MS Gothic" w:cs="Arial"/>
                    <w:sz w:val="48"/>
                    <w:szCs w:val="48"/>
                  </w:rPr>
                  <w:t>☐</w:t>
                </w:r>
              </w:sdtContent>
            </w:sdt>
          </w:p>
        </w:tc>
      </w:tr>
      <w:tr w:rsidR="003556AE" w:rsidRPr="002E4521" w14:paraId="23E7ABC2" w14:textId="77777777" w:rsidTr="00E26097">
        <w:trPr>
          <w:trHeight w:val="1408"/>
          <w:jc w:val="center"/>
        </w:trPr>
        <w:tc>
          <w:tcPr>
            <w:tcW w:w="1985" w:type="dxa"/>
            <w:vAlign w:val="center"/>
          </w:tcPr>
          <w:p w14:paraId="22D4A55D" w14:textId="758C23F2" w:rsidR="003556AE" w:rsidRPr="002E4521" w:rsidRDefault="003556AE" w:rsidP="003556AE">
            <w:pPr>
              <w:jc w:val="left"/>
              <w:rPr>
                <w:rFonts w:cs="Arial"/>
                <w:b/>
                <w:bCs/>
              </w:rPr>
            </w:pPr>
            <w:r w:rsidRPr="002E4521">
              <w:rPr>
                <w:rFonts w:cs="Arial"/>
                <w:b/>
                <w:bCs/>
              </w:rPr>
              <w:lastRenderedPageBreak/>
              <w:t>Re-affiliation Opens</w:t>
            </w:r>
          </w:p>
        </w:tc>
        <w:tc>
          <w:tcPr>
            <w:tcW w:w="2977" w:type="dxa"/>
            <w:vMerge w:val="restart"/>
          </w:tcPr>
          <w:p w14:paraId="52D8AFFC" w14:textId="25AE6BE9" w:rsidR="003556AE" w:rsidRPr="002E4521" w:rsidRDefault="003E7465" w:rsidP="003556AE">
            <w:pPr>
              <w:jc w:val="left"/>
              <w:rPr>
                <w:rFonts w:cs="Arial"/>
                <w:szCs w:val="24"/>
              </w:rPr>
            </w:pPr>
            <w:r w:rsidRPr="002E4521">
              <w:rPr>
                <w:rFonts w:cs="Arial"/>
                <w:szCs w:val="24"/>
              </w:rPr>
              <w:t>To</w:t>
            </w:r>
            <w:r w:rsidR="003556AE" w:rsidRPr="002E4521">
              <w:rPr>
                <w:rFonts w:cs="Arial"/>
                <w:szCs w:val="24"/>
              </w:rPr>
              <w:t xml:space="preserve"> be a club in 202</w:t>
            </w:r>
            <w:r>
              <w:rPr>
                <w:rFonts w:cs="Arial"/>
                <w:szCs w:val="24"/>
              </w:rPr>
              <w:t>7</w:t>
            </w:r>
            <w:r w:rsidR="003556AE" w:rsidRPr="002E4521">
              <w:rPr>
                <w:rFonts w:cs="Arial"/>
                <w:szCs w:val="24"/>
              </w:rPr>
              <w:t>, your club must submit the appropriate documents to the re-affiliation link of the website. Re-affiliation cannot be approved until end of year reports have been submitted. More information can be found in the Re-affiliation section.</w:t>
            </w:r>
          </w:p>
        </w:tc>
        <w:tc>
          <w:tcPr>
            <w:tcW w:w="2263" w:type="dxa"/>
          </w:tcPr>
          <w:p w14:paraId="5DE43029" w14:textId="6D280751" w:rsidR="003556AE" w:rsidRPr="002E4521" w:rsidRDefault="003556AE" w:rsidP="003556AE">
            <w:pPr>
              <w:jc w:val="left"/>
              <w:rPr>
                <w:rFonts w:cs="Arial"/>
                <w:b/>
              </w:rPr>
            </w:pPr>
            <w:r w:rsidRPr="002E4521">
              <w:rPr>
                <w:rFonts w:cs="Arial"/>
                <w:b/>
              </w:rPr>
              <w:t>Semester 2</w:t>
            </w:r>
          </w:p>
          <w:p w14:paraId="43C163EF" w14:textId="33AD93BB" w:rsidR="003556AE" w:rsidRPr="002E4521" w:rsidRDefault="003556AE" w:rsidP="003556AE">
            <w:pPr>
              <w:jc w:val="left"/>
              <w:rPr>
                <w:rFonts w:cs="Arial"/>
              </w:rPr>
            </w:pPr>
            <w:r w:rsidRPr="002E4521">
              <w:rPr>
                <w:rFonts w:cs="Arial"/>
              </w:rPr>
              <w:t>Mid-Session Recess</w:t>
            </w:r>
          </w:p>
        </w:tc>
        <w:tc>
          <w:tcPr>
            <w:tcW w:w="1423" w:type="dxa"/>
          </w:tcPr>
          <w:p w14:paraId="6D2394EC" w14:textId="3335DC12" w:rsidR="003556AE" w:rsidRPr="002E4521" w:rsidRDefault="003556AE" w:rsidP="003556AE">
            <w:pPr>
              <w:jc w:val="left"/>
              <w:rPr>
                <w:rFonts w:cs="Arial"/>
              </w:rPr>
            </w:pPr>
            <w:r w:rsidRPr="002E4521">
              <w:rPr>
                <w:rFonts w:cs="Arial"/>
              </w:rPr>
              <w:t>Opens 1</w:t>
            </w:r>
            <w:r w:rsidRPr="002E4521">
              <w:rPr>
                <w:rFonts w:cs="Arial"/>
                <w:vertAlign w:val="superscript"/>
              </w:rPr>
              <w:t>st</w:t>
            </w:r>
            <w:r w:rsidRPr="002E4521">
              <w:rPr>
                <w:rFonts w:cs="Arial"/>
              </w:rPr>
              <w:t xml:space="preserve"> October - Submit through the UniClubs Website</w:t>
            </w:r>
          </w:p>
        </w:tc>
        <w:tc>
          <w:tcPr>
            <w:tcW w:w="2268" w:type="dxa"/>
            <w:vAlign w:val="center"/>
          </w:tcPr>
          <w:p w14:paraId="0A3CABF1" w14:textId="77777777" w:rsidR="003556AE" w:rsidRPr="003556AE" w:rsidRDefault="003556AE" w:rsidP="003556AE">
            <w:pPr>
              <w:rPr>
                <w:rFonts w:cs="Arial"/>
                <w:sz w:val="2"/>
                <w:szCs w:val="2"/>
              </w:rPr>
            </w:pPr>
          </w:p>
          <w:p w14:paraId="549CF173" w14:textId="77777777" w:rsidR="003556AE" w:rsidRPr="002E4521" w:rsidRDefault="00820579" w:rsidP="003556AE">
            <w:pPr>
              <w:jc w:val="center"/>
              <w:rPr>
                <w:rFonts w:cs="Arial"/>
              </w:rPr>
            </w:pPr>
            <w:sdt>
              <w:sdtPr>
                <w:rPr>
                  <w:rFonts w:cs="Arial"/>
                  <w:sz w:val="48"/>
                  <w:szCs w:val="48"/>
                </w:rPr>
                <w:id w:val="-584456938"/>
                <w14:checkbox>
                  <w14:checked w14:val="0"/>
                  <w14:checkedState w14:val="2612" w14:font="MS Gothic"/>
                  <w14:uncheckedState w14:val="2610" w14:font="MS Gothic"/>
                </w14:checkbox>
              </w:sdtPr>
              <w:sdtEndPr/>
              <w:sdtContent>
                <w:r w:rsidR="003556AE" w:rsidRPr="002E4521">
                  <w:rPr>
                    <w:rFonts w:ascii="MS Gothic" w:eastAsia="MS Gothic" w:hAnsi="MS Gothic" w:cs="Arial"/>
                    <w:sz w:val="48"/>
                    <w:szCs w:val="48"/>
                  </w:rPr>
                  <w:t>☐</w:t>
                </w:r>
              </w:sdtContent>
            </w:sdt>
          </w:p>
        </w:tc>
      </w:tr>
      <w:tr w:rsidR="003556AE" w:rsidRPr="002E4521" w14:paraId="2FA43055" w14:textId="77777777" w:rsidTr="00E26097">
        <w:trPr>
          <w:cantSplit/>
          <w:trHeight w:val="849"/>
          <w:jc w:val="center"/>
        </w:trPr>
        <w:tc>
          <w:tcPr>
            <w:tcW w:w="1985" w:type="dxa"/>
            <w:vAlign w:val="center"/>
          </w:tcPr>
          <w:p w14:paraId="09B5094C" w14:textId="63ADF3F3" w:rsidR="003556AE" w:rsidRPr="002E4521" w:rsidRDefault="003556AE" w:rsidP="003556AE">
            <w:pPr>
              <w:jc w:val="left"/>
              <w:rPr>
                <w:rFonts w:cs="Arial"/>
                <w:b/>
                <w:bCs/>
              </w:rPr>
            </w:pPr>
            <w:r w:rsidRPr="002E4521">
              <w:rPr>
                <w:rFonts w:cs="Arial"/>
                <w:b/>
                <w:bCs/>
              </w:rPr>
              <w:t>Re-affiliation Closes</w:t>
            </w:r>
          </w:p>
        </w:tc>
        <w:tc>
          <w:tcPr>
            <w:tcW w:w="2977" w:type="dxa"/>
            <w:vMerge/>
          </w:tcPr>
          <w:p w14:paraId="0357116D" w14:textId="09CA523C" w:rsidR="003556AE" w:rsidRPr="002E4521" w:rsidRDefault="003556AE" w:rsidP="003556AE">
            <w:pPr>
              <w:jc w:val="left"/>
              <w:rPr>
                <w:rFonts w:cs="Arial"/>
                <w:szCs w:val="24"/>
              </w:rPr>
            </w:pPr>
          </w:p>
        </w:tc>
        <w:tc>
          <w:tcPr>
            <w:tcW w:w="2263" w:type="dxa"/>
            <w:vAlign w:val="center"/>
          </w:tcPr>
          <w:p w14:paraId="3E4446B6" w14:textId="2F7DD869" w:rsidR="003556AE" w:rsidRPr="002E4521" w:rsidRDefault="003556AE" w:rsidP="003556AE">
            <w:pPr>
              <w:jc w:val="left"/>
              <w:rPr>
                <w:rFonts w:cs="Arial"/>
              </w:rPr>
            </w:pPr>
            <w:r w:rsidRPr="002E4521">
              <w:rPr>
                <w:rFonts w:cs="Arial"/>
              </w:rPr>
              <w:t>Summer Holidays</w:t>
            </w:r>
          </w:p>
        </w:tc>
        <w:tc>
          <w:tcPr>
            <w:tcW w:w="1423" w:type="dxa"/>
            <w:vAlign w:val="center"/>
          </w:tcPr>
          <w:p w14:paraId="5C59775C" w14:textId="247E89E5" w:rsidR="003556AE" w:rsidRPr="002E4521" w:rsidRDefault="003556AE" w:rsidP="003556AE">
            <w:pPr>
              <w:jc w:val="left"/>
              <w:rPr>
                <w:rFonts w:cs="Arial"/>
              </w:rPr>
            </w:pPr>
            <w:r w:rsidRPr="002E4521">
              <w:rPr>
                <w:rFonts w:cs="Arial"/>
              </w:rPr>
              <w:t xml:space="preserve">Closes </w:t>
            </w:r>
            <w:r w:rsidR="00174264">
              <w:rPr>
                <w:rFonts w:cs="Arial"/>
              </w:rPr>
              <w:t>30</w:t>
            </w:r>
            <w:r w:rsidRPr="002E4521">
              <w:rPr>
                <w:rFonts w:cs="Arial"/>
                <w:vertAlign w:val="superscript"/>
              </w:rPr>
              <w:t>th</w:t>
            </w:r>
            <w:r w:rsidRPr="002E4521">
              <w:rPr>
                <w:rFonts w:cs="Arial"/>
              </w:rPr>
              <w:t xml:space="preserve"> November</w:t>
            </w:r>
          </w:p>
        </w:tc>
        <w:tc>
          <w:tcPr>
            <w:tcW w:w="2268" w:type="dxa"/>
            <w:vAlign w:val="center"/>
          </w:tcPr>
          <w:p w14:paraId="6F44EAB2" w14:textId="77777777" w:rsidR="003556AE" w:rsidRPr="003556AE" w:rsidRDefault="003556AE" w:rsidP="003556AE">
            <w:pPr>
              <w:rPr>
                <w:rFonts w:cs="Arial"/>
                <w:sz w:val="2"/>
                <w:szCs w:val="2"/>
              </w:rPr>
            </w:pPr>
          </w:p>
          <w:p w14:paraId="41ECAC8B" w14:textId="2A77B392" w:rsidR="003556AE" w:rsidRPr="002E4521" w:rsidRDefault="00820579" w:rsidP="003556AE">
            <w:pPr>
              <w:jc w:val="center"/>
              <w:rPr>
                <w:rFonts w:cs="Arial"/>
              </w:rPr>
            </w:pPr>
            <w:sdt>
              <w:sdtPr>
                <w:rPr>
                  <w:rFonts w:cs="Arial"/>
                  <w:sz w:val="48"/>
                  <w:szCs w:val="48"/>
                </w:rPr>
                <w:id w:val="-932208128"/>
                <w14:checkbox>
                  <w14:checked w14:val="0"/>
                  <w14:checkedState w14:val="2612" w14:font="MS Gothic"/>
                  <w14:uncheckedState w14:val="2610" w14:font="MS Gothic"/>
                </w14:checkbox>
              </w:sdtPr>
              <w:sdtEndPr/>
              <w:sdtContent>
                <w:r w:rsidR="003556AE">
                  <w:rPr>
                    <w:rFonts w:ascii="MS Gothic" w:eastAsia="MS Gothic" w:hAnsi="MS Gothic" w:cs="Arial" w:hint="eastAsia"/>
                    <w:sz w:val="48"/>
                    <w:szCs w:val="48"/>
                  </w:rPr>
                  <w:t>☐</w:t>
                </w:r>
              </w:sdtContent>
            </w:sdt>
          </w:p>
        </w:tc>
      </w:tr>
    </w:tbl>
    <w:p w14:paraId="595648E5" w14:textId="56010534" w:rsidR="003556AE" w:rsidRDefault="003556AE" w:rsidP="003556AE">
      <w:pPr>
        <w:rPr>
          <w:rFonts w:eastAsiaTheme="majorEastAsia"/>
        </w:rPr>
      </w:pPr>
    </w:p>
    <w:p w14:paraId="5B923CBD" w14:textId="77777777" w:rsidR="002077F8" w:rsidRDefault="002077F8" w:rsidP="002077F8"/>
    <w:p w14:paraId="1F4951A5" w14:textId="77777777" w:rsidR="00174264" w:rsidRDefault="00174264" w:rsidP="002077F8"/>
    <w:p w14:paraId="27BF5B58" w14:textId="77777777" w:rsidR="00174264" w:rsidRDefault="00174264" w:rsidP="002077F8"/>
    <w:p w14:paraId="69098B20" w14:textId="77777777" w:rsidR="00174264" w:rsidRDefault="00174264" w:rsidP="002077F8"/>
    <w:p w14:paraId="135CD1F0" w14:textId="77777777" w:rsidR="00174264" w:rsidRDefault="00174264" w:rsidP="002077F8"/>
    <w:p w14:paraId="0061A7E2" w14:textId="77777777" w:rsidR="00174264" w:rsidRDefault="00174264" w:rsidP="002077F8"/>
    <w:p w14:paraId="09534123" w14:textId="77777777" w:rsidR="00174264" w:rsidRDefault="00174264" w:rsidP="002077F8"/>
    <w:p w14:paraId="5DBD8381" w14:textId="77777777" w:rsidR="00174264" w:rsidRDefault="00174264" w:rsidP="002077F8"/>
    <w:p w14:paraId="34FAFEC0" w14:textId="77777777" w:rsidR="00174264" w:rsidRDefault="00174264" w:rsidP="002077F8"/>
    <w:p w14:paraId="373152DD" w14:textId="77777777" w:rsidR="00174264" w:rsidRDefault="00174264" w:rsidP="002077F8"/>
    <w:p w14:paraId="333FD6E8" w14:textId="77777777" w:rsidR="00174264" w:rsidRDefault="00174264" w:rsidP="002077F8"/>
    <w:p w14:paraId="625BDF1B" w14:textId="77777777" w:rsidR="00174264" w:rsidRDefault="00174264" w:rsidP="002077F8"/>
    <w:p w14:paraId="162A3739" w14:textId="77777777" w:rsidR="00174264" w:rsidRDefault="00174264" w:rsidP="002077F8"/>
    <w:p w14:paraId="56A78E61" w14:textId="77777777" w:rsidR="00174264" w:rsidRDefault="00174264" w:rsidP="002077F8"/>
    <w:p w14:paraId="7E926BAE" w14:textId="77777777" w:rsidR="00174264" w:rsidRDefault="00174264" w:rsidP="002077F8"/>
    <w:p w14:paraId="722058C0" w14:textId="77777777" w:rsidR="00174264" w:rsidRDefault="00174264" w:rsidP="002077F8"/>
    <w:p w14:paraId="6BE10BB9" w14:textId="77777777" w:rsidR="00174264" w:rsidRDefault="00174264" w:rsidP="002077F8"/>
    <w:p w14:paraId="1CD23150" w14:textId="77777777" w:rsidR="00174264" w:rsidRDefault="00174264" w:rsidP="002077F8"/>
    <w:p w14:paraId="06F1C0A5" w14:textId="77777777" w:rsidR="00174264" w:rsidRDefault="00174264" w:rsidP="002077F8"/>
    <w:p w14:paraId="67AAF16E" w14:textId="77777777" w:rsidR="00174264" w:rsidRPr="002077F8" w:rsidRDefault="00174264" w:rsidP="002077F8"/>
    <w:p w14:paraId="068A5A56" w14:textId="16201DDF" w:rsidR="00F27FDB" w:rsidRPr="002E4521" w:rsidRDefault="00F27FDB" w:rsidP="007B2DDB">
      <w:pPr>
        <w:pStyle w:val="Heading3"/>
      </w:pPr>
      <w:bookmarkStart w:id="147" w:name="_Toc222478092"/>
      <w:r w:rsidRPr="002E4521">
        <w:lastRenderedPageBreak/>
        <w:t>Contact Us</w:t>
      </w:r>
      <w:bookmarkEnd w:id="147"/>
    </w:p>
    <w:p w14:paraId="04B847D3" w14:textId="77777777" w:rsidR="00F27FDB" w:rsidRPr="002E4521" w:rsidRDefault="00F27FDB" w:rsidP="00F27FDB">
      <w:bookmarkStart w:id="148" w:name="_Toc60748816"/>
      <w:bookmarkStart w:id="149" w:name="_Toc72147484"/>
      <w:bookmarkStart w:id="150" w:name="_Toc73525197"/>
      <w:bookmarkStart w:id="151" w:name="_Toc90297485"/>
    </w:p>
    <w:p w14:paraId="2CA80E12" w14:textId="77777777" w:rsidR="00F27FDB" w:rsidRDefault="00F27FDB" w:rsidP="00F27FDB">
      <w:r w:rsidRPr="002E4521">
        <w:t>If you have any questions, issues, or ideas, please feel free to email, call, or give us a visit, we are more than happy to help.</w:t>
      </w:r>
      <w:bookmarkEnd w:id="148"/>
      <w:bookmarkEnd w:id="149"/>
      <w:bookmarkEnd w:id="150"/>
      <w:bookmarkEnd w:id="151"/>
      <w:r w:rsidRPr="002E4521">
        <w:t xml:space="preserve"> </w:t>
      </w:r>
    </w:p>
    <w:p w14:paraId="62F7759C" w14:textId="77777777" w:rsidR="005447E2" w:rsidRDefault="005447E2" w:rsidP="00F27FDB"/>
    <w:p w14:paraId="09187C30" w14:textId="4FF2373E" w:rsidR="005447E2" w:rsidRPr="005447E2" w:rsidRDefault="005447E2" w:rsidP="00F27FDB">
      <w:pPr>
        <w:rPr>
          <w:b/>
          <w:bCs/>
        </w:rPr>
      </w:pPr>
      <w:r>
        <w:rPr>
          <w:b/>
          <w:bCs/>
        </w:rPr>
        <w:t>Demelza Jones</w:t>
      </w:r>
      <w:r w:rsidRPr="002E4521">
        <w:rPr>
          <w:b/>
          <w:bCs/>
        </w:rPr>
        <w:t xml:space="preserve"> (Student </w:t>
      </w:r>
      <w:r>
        <w:rPr>
          <w:b/>
          <w:bCs/>
        </w:rPr>
        <w:t>Engagement Manager</w:t>
      </w:r>
      <w:r w:rsidRPr="002E4521">
        <w:rPr>
          <w:b/>
          <w:bCs/>
        </w:rPr>
        <w:t>)</w:t>
      </w:r>
    </w:p>
    <w:p w14:paraId="463086A8" w14:textId="40C1ADC6" w:rsidR="00F27FDB" w:rsidRDefault="005447E2" w:rsidP="00F27FDB">
      <w:pPr>
        <w:rPr>
          <w:b/>
          <w:bCs/>
        </w:rPr>
      </w:pPr>
      <w:r>
        <w:rPr>
          <w:b/>
          <w:bCs/>
        </w:rPr>
        <w:t>Abdul Aziz Mohammed</w:t>
      </w:r>
      <w:r w:rsidR="00F27FDB" w:rsidRPr="002E4521">
        <w:rPr>
          <w:b/>
          <w:bCs/>
        </w:rPr>
        <w:t xml:space="preserve"> (Student Experience Coordinator – Clubs &amp; Societies)</w:t>
      </w:r>
    </w:p>
    <w:p w14:paraId="5B94FB08" w14:textId="18E6B2F4" w:rsidR="005447E2" w:rsidRPr="002E4521" w:rsidRDefault="003E7465" w:rsidP="00F27FDB">
      <w:pPr>
        <w:rPr>
          <w:b/>
          <w:bCs/>
        </w:rPr>
      </w:pPr>
      <w:r>
        <w:rPr>
          <w:b/>
          <w:bCs/>
        </w:rPr>
        <w:t>Lara Blair</w:t>
      </w:r>
      <w:r w:rsidR="005447E2" w:rsidRPr="002E4521">
        <w:rPr>
          <w:b/>
          <w:bCs/>
        </w:rPr>
        <w:t xml:space="preserve"> (Student Experience Coordinator – Clubs &amp; Societies)</w:t>
      </w:r>
    </w:p>
    <w:p w14:paraId="037F9C7E" w14:textId="77777777" w:rsidR="00F27FDB" w:rsidRPr="002E4521" w:rsidRDefault="00F27FDB" w:rsidP="00F27FDB">
      <w:pPr>
        <w:rPr>
          <w:rFonts w:cs="Arial"/>
        </w:rPr>
      </w:pPr>
      <w:r w:rsidRPr="002E4521">
        <w:rPr>
          <w:rFonts w:cs="Arial"/>
        </w:rPr>
        <w:t xml:space="preserve">Email: </w:t>
      </w:r>
      <w:hyperlink r:id="rId71" w:history="1">
        <w:r w:rsidRPr="002E4521">
          <w:rPr>
            <w:rStyle w:val="Hyperlink"/>
            <w:rFonts w:eastAsia="MS PGothic" w:cs="Arial"/>
          </w:rPr>
          <w:t>pulse-uniclubs@uow.edu.au</w:t>
        </w:r>
      </w:hyperlink>
      <w:r w:rsidRPr="002E4521">
        <w:rPr>
          <w:rFonts w:cs="Arial"/>
        </w:rPr>
        <w:t xml:space="preserve"> </w:t>
      </w:r>
    </w:p>
    <w:p w14:paraId="51A34478" w14:textId="77777777" w:rsidR="00F27FDB" w:rsidRPr="002E4521" w:rsidRDefault="00F27FDB" w:rsidP="00F27FDB">
      <w:r w:rsidRPr="002E4521">
        <w:t>Or</w:t>
      </w:r>
    </w:p>
    <w:p w14:paraId="7F86A05B" w14:textId="77777777" w:rsidR="00F27FDB" w:rsidRPr="002E4521" w:rsidRDefault="00F27FDB" w:rsidP="00F27FDB">
      <w:pPr>
        <w:rPr>
          <w:b/>
          <w:bCs/>
        </w:rPr>
      </w:pPr>
      <w:r w:rsidRPr="002E4521">
        <w:rPr>
          <w:b/>
          <w:bCs/>
        </w:rPr>
        <w:t>UOW Pulse Student Engagement Reception</w:t>
      </w:r>
    </w:p>
    <w:p w14:paraId="6AC2D16C" w14:textId="5CDDFD98" w:rsidR="00F27FDB" w:rsidRPr="002E4521" w:rsidRDefault="00F27FDB" w:rsidP="00F27FDB">
      <w:r w:rsidRPr="002E4521">
        <w:t>Ph: (02) 4221 8</w:t>
      </w:r>
      <w:r w:rsidR="003E7465">
        <w:t>000</w:t>
      </w:r>
    </w:p>
    <w:p w14:paraId="4EE8FA92" w14:textId="77777777" w:rsidR="00F27FDB" w:rsidRPr="002E4521" w:rsidRDefault="00F27FDB" w:rsidP="00F27FDB">
      <w:pPr>
        <w:outlineLvl w:val="1"/>
        <w:rPr>
          <w:rFonts w:eastAsia="MS Gothic" w:cs="Arial"/>
          <w:b/>
          <w:bCs/>
          <w:caps/>
          <w:color w:val="F50600"/>
          <w:spacing w:val="18"/>
          <w:kern w:val="32"/>
          <w:szCs w:val="28"/>
        </w:rPr>
      </w:pPr>
      <w:r w:rsidRPr="002E4521">
        <w:rPr>
          <w:rFonts w:cs="Arial"/>
        </w:rPr>
        <w:t xml:space="preserve"> </w:t>
      </w:r>
    </w:p>
    <w:p w14:paraId="5AE180D0" w14:textId="77777777" w:rsidR="00F27FDB" w:rsidRPr="002E4521" w:rsidRDefault="00F27FDB" w:rsidP="007B2DDB">
      <w:pPr>
        <w:pStyle w:val="Heading4"/>
        <w:rPr>
          <w:rFonts w:eastAsia="MS Gothic"/>
        </w:rPr>
      </w:pPr>
      <w:bookmarkStart w:id="152" w:name="_Toc60748817"/>
      <w:bookmarkStart w:id="153" w:name="_Toc72147485"/>
      <w:bookmarkStart w:id="154" w:name="_Toc73525198"/>
      <w:bookmarkStart w:id="155" w:name="_Toc90297486"/>
      <w:r w:rsidRPr="002E4521">
        <w:rPr>
          <w:rFonts w:eastAsia="MS Gothic"/>
        </w:rPr>
        <w:t>where is the uniclubs office?</w:t>
      </w:r>
      <w:bookmarkEnd w:id="152"/>
      <w:bookmarkEnd w:id="153"/>
      <w:bookmarkEnd w:id="154"/>
      <w:bookmarkEnd w:id="155"/>
      <w:r w:rsidRPr="002E4521">
        <w:rPr>
          <w:rFonts w:eastAsia="MS Gothic"/>
        </w:rPr>
        <w:t xml:space="preserve"> </w:t>
      </w:r>
    </w:p>
    <w:p w14:paraId="18179A3C" w14:textId="77777777" w:rsidR="00F27FDB" w:rsidRPr="002E4521" w:rsidRDefault="00F27FDB" w:rsidP="00F27FDB">
      <w:r w:rsidRPr="002E4521">
        <w:t xml:space="preserve">Pulse Student Engagement Office </w:t>
      </w:r>
    </w:p>
    <w:p w14:paraId="5C84AE23" w14:textId="77777777" w:rsidR="00F27FDB" w:rsidRPr="002E4521" w:rsidRDefault="00F27FDB" w:rsidP="00F27FDB">
      <w:r w:rsidRPr="002E4521">
        <w:t>Building 11, Level 1a</w:t>
      </w:r>
    </w:p>
    <w:p w14:paraId="69195359" w14:textId="77777777" w:rsidR="00F27FDB" w:rsidRPr="002E4521" w:rsidRDefault="00F27FDB" w:rsidP="00F27FDB">
      <w:pPr>
        <w:rPr>
          <w:color w:val="000000"/>
        </w:rPr>
      </w:pPr>
      <w:r w:rsidRPr="002E4521">
        <w:rPr>
          <w:color w:val="000000"/>
        </w:rPr>
        <w:t>At the top of the stairs located next to Piccolo Me.</w:t>
      </w:r>
    </w:p>
    <w:p w14:paraId="0B9F66FC" w14:textId="77777777" w:rsidR="00F27FDB" w:rsidRPr="002E4521" w:rsidRDefault="00F27FDB" w:rsidP="00F27FDB">
      <w:pPr>
        <w:rPr>
          <w:color w:val="000000"/>
        </w:rPr>
      </w:pPr>
    </w:p>
    <w:p w14:paraId="7D3E895D" w14:textId="77777777" w:rsidR="00F27FDB" w:rsidRPr="002E4521" w:rsidRDefault="00F27FDB" w:rsidP="00F27FDB">
      <w:pPr>
        <w:rPr>
          <w:color w:val="000000"/>
        </w:rPr>
      </w:pPr>
      <w:r w:rsidRPr="002E4521">
        <w:rPr>
          <w:color w:val="000000"/>
        </w:rPr>
        <w:t xml:space="preserve">Mail is stored at the Student Engagement office. Each club should come and pick up their mail up from the office at least four times a year. </w:t>
      </w:r>
    </w:p>
    <w:p w14:paraId="6328C159" w14:textId="77777777" w:rsidR="00F27FDB" w:rsidRPr="002E4521" w:rsidRDefault="00F27FDB" w:rsidP="00F27FDB"/>
    <w:bookmarkEnd w:id="4"/>
    <w:bookmarkEnd w:id="3"/>
    <w:bookmarkEnd w:id="2"/>
    <w:bookmarkEnd w:id="1"/>
    <w:p w14:paraId="4C89FD8C" w14:textId="77777777" w:rsidR="00AB42FB" w:rsidRDefault="00AB42FB">
      <w:pPr>
        <w:spacing w:after="160" w:line="259" w:lineRule="auto"/>
        <w:jc w:val="left"/>
        <w:rPr>
          <w:rFonts w:eastAsia="MS Gothic" w:cs="Arial"/>
          <w:b/>
          <w:bCs/>
          <w:caps/>
          <w:color w:val="F50600"/>
          <w:spacing w:val="18"/>
          <w:kern w:val="32"/>
          <w:szCs w:val="28"/>
        </w:rPr>
      </w:pPr>
      <w:r>
        <w:rPr>
          <w:rFonts w:eastAsia="MS Gothic" w:cs="Arial"/>
          <w:b/>
          <w:bCs/>
          <w:caps/>
          <w:color w:val="F50600"/>
          <w:spacing w:val="18"/>
          <w:kern w:val="32"/>
          <w:szCs w:val="28"/>
        </w:rPr>
        <w:br w:type="page"/>
      </w:r>
    </w:p>
    <w:p w14:paraId="2D8E6A3F" w14:textId="5977306F" w:rsidR="00F27FDB" w:rsidRPr="002E4521" w:rsidRDefault="00F27FDB" w:rsidP="00F27FDB">
      <w:pPr>
        <w:outlineLvl w:val="1"/>
        <w:rPr>
          <w:rFonts w:eastAsia="MS Gothic" w:cs="Arial"/>
          <w:b/>
          <w:bCs/>
          <w:caps/>
          <w:color w:val="F50600"/>
          <w:spacing w:val="18"/>
          <w:kern w:val="32"/>
          <w:szCs w:val="28"/>
        </w:rPr>
      </w:pPr>
      <w:bookmarkStart w:id="156" w:name="_Toc222478093"/>
      <w:r w:rsidRPr="002E4521">
        <w:rPr>
          <w:rFonts w:eastAsia="MS Gothic" w:cs="Arial"/>
          <w:b/>
          <w:bCs/>
          <w:caps/>
          <w:color w:val="F50600"/>
          <w:spacing w:val="18"/>
          <w:kern w:val="32"/>
          <w:szCs w:val="28"/>
        </w:rPr>
        <w:lastRenderedPageBreak/>
        <w:t>VERSION CONTROL TABLE</w:t>
      </w:r>
      <w:bookmarkEnd w:id="156"/>
    </w:p>
    <w:tbl>
      <w:tblPr>
        <w:tblStyle w:val="TableGrid"/>
        <w:tblW w:w="0" w:type="auto"/>
        <w:tblLook w:val="04A0" w:firstRow="1" w:lastRow="0" w:firstColumn="1" w:lastColumn="0" w:noHBand="0" w:noVBand="1"/>
      </w:tblPr>
      <w:tblGrid>
        <w:gridCol w:w="950"/>
        <w:gridCol w:w="1217"/>
        <w:gridCol w:w="3215"/>
        <w:gridCol w:w="3628"/>
      </w:tblGrid>
      <w:tr w:rsidR="00F27FDB" w:rsidRPr="002E4521" w14:paraId="65AB1E70" w14:textId="77777777" w:rsidTr="007C3E22">
        <w:tc>
          <w:tcPr>
            <w:tcW w:w="950" w:type="dxa"/>
          </w:tcPr>
          <w:p w14:paraId="4B8EB07A" w14:textId="77777777" w:rsidR="00F27FDB" w:rsidRPr="002E4521" w:rsidRDefault="00F27FDB" w:rsidP="007C3E22">
            <w:pPr>
              <w:rPr>
                <w:rFonts w:eastAsia="MS Gothic"/>
                <w:b/>
                <w:bCs/>
                <w:sz w:val="16"/>
                <w:szCs w:val="10"/>
                <w:lang w:val="en-AU"/>
              </w:rPr>
            </w:pPr>
            <w:r w:rsidRPr="002E4521">
              <w:rPr>
                <w:rFonts w:eastAsia="MS Gothic"/>
                <w:b/>
                <w:bCs/>
                <w:sz w:val="16"/>
                <w:szCs w:val="10"/>
                <w:lang w:val="en-AU"/>
              </w:rPr>
              <w:t>Version Control</w:t>
            </w:r>
          </w:p>
        </w:tc>
        <w:tc>
          <w:tcPr>
            <w:tcW w:w="1217" w:type="dxa"/>
          </w:tcPr>
          <w:p w14:paraId="3C151E00" w14:textId="77777777" w:rsidR="00F27FDB" w:rsidRPr="002E4521" w:rsidRDefault="00F27FDB" w:rsidP="007C3E22">
            <w:pPr>
              <w:rPr>
                <w:rFonts w:eastAsia="MS Gothic"/>
                <w:b/>
                <w:bCs/>
                <w:sz w:val="16"/>
                <w:szCs w:val="10"/>
                <w:lang w:val="en-AU"/>
              </w:rPr>
            </w:pPr>
            <w:r w:rsidRPr="002E4521">
              <w:rPr>
                <w:rFonts w:eastAsia="MS Gothic"/>
                <w:b/>
                <w:bCs/>
                <w:sz w:val="16"/>
                <w:szCs w:val="10"/>
                <w:lang w:val="en-AU"/>
              </w:rPr>
              <w:t>Date Released</w:t>
            </w:r>
          </w:p>
        </w:tc>
        <w:tc>
          <w:tcPr>
            <w:tcW w:w="3215" w:type="dxa"/>
          </w:tcPr>
          <w:p w14:paraId="112CAC23" w14:textId="77777777" w:rsidR="00F27FDB" w:rsidRPr="002E4521" w:rsidRDefault="00F27FDB" w:rsidP="007C3E22">
            <w:pPr>
              <w:rPr>
                <w:rFonts w:eastAsia="MS Gothic"/>
                <w:b/>
                <w:bCs/>
                <w:sz w:val="16"/>
                <w:szCs w:val="10"/>
                <w:lang w:val="en-AU"/>
              </w:rPr>
            </w:pPr>
            <w:r w:rsidRPr="002E4521">
              <w:rPr>
                <w:rFonts w:eastAsia="MS Gothic"/>
                <w:b/>
                <w:bCs/>
                <w:sz w:val="16"/>
                <w:szCs w:val="10"/>
                <w:lang w:val="en-AU"/>
              </w:rPr>
              <w:t>Approved By</w:t>
            </w:r>
          </w:p>
        </w:tc>
        <w:tc>
          <w:tcPr>
            <w:tcW w:w="3628" w:type="dxa"/>
          </w:tcPr>
          <w:p w14:paraId="79D46EC9" w14:textId="77777777" w:rsidR="00F27FDB" w:rsidRPr="002E4521" w:rsidRDefault="00F27FDB" w:rsidP="007C3E22">
            <w:pPr>
              <w:rPr>
                <w:rFonts w:eastAsia="MS Gothic"/>
                <w:b/>
                <w:bCs/>
                <w:sz w:val="16"/>
                <w:szCs w:val="10"/>
                <w:lang w:val="en-AU"/>
              </w:rPr>
            </w:pPr>
            <w:r w:rsidRPr="002E4521">
              <w:rPr>
                <w:rFonts w:eastAsia="MS Gothic"/>
                <w:b/>
                <w:bCs/>
                <w:sz w:val="16"/>
                <w:szCs w:val="10"/>
                <w:lang w:val="en-AU"/>
              </w:rPr>
              <w:t>Amendment</w:t>
            </w:r>
          </w:p>
        </w:tc>
      </w:tr>
      <w:tr w:rsidR="00F27FDB" w:rsidRPr="002E4521" w14:paraId="47C0E407" w14:textId="77777777" w:rsidTr="007C3E22">
        <w:trPr>
          <w:trHeight w:val="615"/>
        </w:trPr>
        <w:tc>
          <w:tcPr>
            <w:tcW w:w="950" w:type="dxa"/>
          </w:tcPr>
          <w:p w14:paraId="70BB8D9E" w14:textId="77777777" w:rsidR="00F27FDB" w:rsidRPr="002E4521" w:rsidRDefault="00F27FDB" w:rsidP="007C3E22">
            <w:pPr>
              <w:rPr>
                <w:rFonts w:eastAsia="MS Gothic"/>
                <w:sz w:val="16"/>
                <w:szCs w:val="10"/>
                <w:lang w:val="en-AU"/>
              </w:rPr>
            </w:pPr>
            <w:r w:rsidRPr="002E4521">
              <w:rPr>
                <w:rFonts w:eastAsia="MS Gothic"/>
                <w:sz w:val="16"/>
                <w:szCs w:val="10"/>
                <w:lang w:val="en-AU"/>
              </w:rPr>
              <w:t>1</w:t>
            </w:r>
          </w:p>
        </w:tc>
        <w:tc>
          <w:tcPr>
            <w:tcW w:w="1217" w:type="dxa"/>
          </w:tcPr>
          <w:p w14:paraId="6634EBEB" w14:textId="77777777" w:rsidR="00F27FDB" w:rsidRPr="002E4521" w:rsidRDefault="00F27FDB" w:rsidP="007C3E22">
            <w:pPr>
              <w:rPr>
                <w:rFonts w:eastAsia="MS Gothic"/>
                <w:sz w:val="16"/>
                <w:szCs w:val="10"/>
                <w:lang w:val="en-AU"/>
              </w:rPr>
            </w:pPr>
            <w:r w:rsidRPr="002E4521">
              <w:rPr>
                <w:rFonts w:eastAsia="MS Gothic"/>
                <w:sz w:val="16"/>
                <w:szCs w:val="10"/>
                <w:lang w:val="en-AU"/>
              </w:rPr>
              <w:t>17/12/2021</w:t>
            </w:r>
          </w:p>
        </w:tc>
        <w:tc>
          <w:tcPr>
            <w:tcW w:w="3215" w:type="dxa"/>
          </w:tcPr>
          <w:p w14:paraId="174B8A96" w14:textId="77777777" w:rsidR="00F27FDB" w:rsidRPr="002E4521" w:rsidRDefault="00F27FDB" w:rsidP="007C3E22">
            <w:pPr>
              <w:rPr>
                <w:rFonts w:eastAsia="MS Gothic"/>
                <w:sz w:val="16"/>
                <w:szCs w:val="10"/>
                <w:lang w:val="en-AU"/>
              </w:rPr>
            </w:pPr>
            <w:r w:rsidRPr="002E4521">
              <w:rPr>
                <w:rFonts w:eastAsia="MS Gothic"/>
                <w:sz w:val="16"/>
                <w:szCs w:val="10"/>
                <w:lang w:val="en-AU"/>
              </w:rPr>
              <w:t>Emma Ross</w:t>
            </w:r>
          </w:p>
          <w:p w14:paraId="48106BC4" w14:textId="77777777" w:rsidR="00F27FDB" w:rsidRPr="002E4521" w:rsidRDefault="00F27FDB" w:rsidP="007C3E22">
            <w:pPr>
              <w:rPr>
                <w:rFonts w:eastAsia="MS Gothic"/>
                <w:sz w:val="16"/>
                <w:szCs w:val="10"/>
                <w:lang w:val="en-AU"/>
              </w:rPr>
            </w:pPr>
            <w:r w:rsidRPr="002E4521">
              <w:rPr>
                <w:rFonts w:eastAsia="MS Gothic"/>
                <w:sz w:val="16"/>
                <w:szCs w:val="10"/>
                <w:lang w:val="en-AU"/>
              </w:rPr>
              <w:t>Student Experience Coordinator – Clubs &amp; Societies</w:t>
            </w:r>
          </w:p>
        </w:tc>
        <w:tc>
          <w:tcPr>
            <w:tcW w:w="3628" w:type="dxa"/>
          </w:tcPr>
          <w:p w14:paraId="39031EC9" w14:textId="77777777" w:rsidR="00F27FDB" w:rsidRPr="002E4521" w:rsidRDefault="00F27FDB" w:rsidP="007C3E22">
            <w:pPr>
              <w:rPr>
                <w:rFonts w:eastAsia="MS Gothic"/>
                <w:sz w:val="16"/>
                <w:szCs w:val="10"/>
                <w:lang w:val="en-AU"/>
              </w:rPr>
            </w:pPr>
            <w:r w:rsidRPr="002E4521">
              <w:rPr>
                <w:rFonts w:eastAsia="MS Gothic"/>
                <w:sz w:val="16"/>
                <w:szCs w:val="10"/>
                <w:lang w:val="en-AU"/>
              </w:rPr>
              <w:t>2022 version</w:t>
            </w:r>
          </w:p>
        </w:tc>
      </w:tr>
      <w:tr w:rsidR="00F27FDB" w:rsidRPr="002E4521" w14:paraId="279F5664" w14:textId="77777777" w:rsidTr="007C3E22">
        <w:tc>
          <w:tcPr>
            <w:tcW w:w="950" w:type="dxa"/>
          </w:tcPr>
          <w:p w14:paraId="4DF8C6AB" w14:textId="77777777" w:rsidR="00F27FDB" w:rsidRPr="002E4521" w:rsidRDefault="00F27FDB" w:rsidP="007C3E22">
            <w:pPr>
              <w:rPr>
                <w:rFonts w:eastAsia="MS Gothic"/>
                <w:sz w:val="16"/>
                <w:szCs w:val="10"/>
                <w:lang w:val="en-AU"/>
              </w:rPr>
            </w:pPr>
            <w:r w:rsidRPr="002E4521">
              <w:rPr>
                <w:rFonts w:eastAsia="MS Gothic"/>
                <w:sz w:val="16"/>
                <w:szCs w:val="10"/>
                <w:lang w:val="en-AU"/>
              </w:rPr>
              <w:t>2</w:t>
            </w:r>
          </w:p>
        </w:tc>
        <w:tc>
          <w:tcPr>
            <w:tcW w:w="1217" w:type="dxa"/>
          </w:tcPr>
          <w:p w14:paraId="5BEA7E10" w14:textId="77777777" w:rsidR="00F27FDB" w:rsidRPr="002E4521" w:rsidRDefault="00F27FDB" w:rsidP="007C3E22">
            <w:pPr>
              <w:rPr>
                <w:rFonts w:eastAsia="MS Gothic"/>
                <w:sz w:val="16"/>
                <w:szCs w:val="10"/>
                <w:lang w:val="en-AU"/>
              </w:rPr>
            </w:pPr>
            <w:r w:rsidRPr="002E4521">
              <w:rPr>
                <w:rFonts w:eastAsia="MS Gothic"/>
                <w:sz w:val="16"/>
                <w:szCs w:val="10"/>
                <w:lang w:val="en-AU"/>
              </w:rPr>
              <w:t>31/01/2022</w:t>
            </w:r>
          </w:p>
        </w:tc>
        <w:tc>
          <w:tcPr>
            <w:tcW w:w="3215" w:type="dxa"/>
          </w:tcPr>
          <w:p w14:paraId="4DF313E3" w14:textId="77777777" w:rsidR="00F27FDB" w:rsidRPr="002E4521" w:rsidRDefault="00F27FDB" w:rsidP="007C3E22">
            <w:pPr>
              <w:rPr>
                <w:rFonts w:eastAsia="MS Gothic"/>
                <w:sz w:val="16"/>
                <w:szCs w:val="10"/>
                <w:lang w:val="en-AU"/>
              </w:rPr>
            </w:pPr>
            <w:r w:rsidRPr="002E4521">
              <w:rPr>
                <w:rFonts w:eastAsia="MS Gothic"/>
                <w:sz w:val="16"/>
                <w:szCs w:val="10"/>
                <w:lang w:val="en-AU"/>
              </w:rPr>
              <w:t>Emma Ross</w:t>
            </w:r>
          </w:p>
          <w:p w14:paraId="014ED0C6" w14:textId="77777777" w:rsidR="00F27FDB" w:rsidRPr="002E4521" w:rsidRDefault="00F27FDB" w:rsidP="007C3E22">
            <w:pPr>
              <w:rPr>
                <w:rFonts w:eastAsia="MS Gothic"/>
                <w:sz w:val="16"/>
                <w:szCs w:val="10"/>
                <w:lang w:val="en-AU"/>
              </w:rPr>
            </w:pPr>
            <w:r w:rsidRPr="002E4521">
              <w:rPr>
                <w:rFonts w:eastAsia="MS Gothic"/>
                <w:sz w:val="16"/>
                <w:szCs w:val="10"/>
                <w:lang w:val="en-AU"/>
              </w:rPr>
              <w:t>Student Experience Coordinator – Clubs &amp; Societies</w:t>
            </w:r>
          </w:p>
        </w:tc>
        <w:tc>
          <w:tcPr>
            <w:tcW w:w="3628" w:type="dxa"/>
          </w:tcPr>
          <w:p w14:paraId="47ABDF39" w14:textId="77777777" w:rsidR="00F27FDB" w:rsidRPr="002E4521" w:rsidRDefault="00F27FDB" w:rsidP="007C3E22">
            <w:pPr>
              <w:rPr>
                <w:rFonts w:eastAsia="MS Gothic"/>
                <w:sz w:val="16"/>
                <w:szCs w:val="10"/>
                <w:lang w:val="en-AU"/>
              </w:rPr>
            </w:pPr>
            <w:r w:rsidRPr="002E4521">
              <w:rPr>
                <w:rFonts w:eastAsia="MS Gothic"/>
                <w:sz w:val="16"/>
                <w:szCs w:val="10"/>
                <w:lang w:val="en-AU"/>
              </w:rPr>
              <w:t>Included SARC trainings and alumni engagement</w:t>
            </w:r>
          </w:p>
        </w:tc>
      </w:tr>
      <w:tr w:rsidR="00F27FDB" w:rsidRPr="002E4521" w14:paraId="15D01550" w14:textId="77777777" w:rsidTr="007C3E22">
        <w:trPr>
          <w:trHeight w:val="70"/>
        </w:trPr>
        <w:tc>
          <w:tcPr>
            <w:tcW w:w="950" w:type="dxa"/>
          </w:tcPr>
          <w:p w14:paraId="26C2009D" w14:textId="77777777" w:rsidR="00F27FDB" w:rsidRPr="002E4521" w:rsidRDefault="00F27FDB" w:rsidP="007C3E22">
            <w:pPr>
              <w:rPr>
                <w:rFonts w:eastAsia="MS Gothic"/>
                <w:sz w:val="16"/>
                <w:szCs w:val="10"/>
                <w:lang w:val="en-AU"/>
              </w:rPr>
            </w:pPr>
            <w:r w:rsidRPr="002E4521">
              <w:rPr>
                <w:rFonts w:eastAsia="MS Gothic"/>
                <w:sz w:val="16"/>
                <w:szCs w:val="10"/>
                <w:lang w:val="en-AU"/>
              </w:rPr>
              <w:t>3</w:t>
            </w:r>
          </w:p>
        </w:tc>
        <w:tc>
          <w:tcPr>
            <w:tcW w:w="1217" w:type="dxa"/>
          </w:tcPr>
          <w:p w14:paraId="7B9E490B" w14:textId="4778C8DD" w:rsidR="00F27FDB" w:rsidRPr="002E4521" w:rsidRDefault="0049455C" w:rsidP="007C3E22">
            <w:pPr>
              <w:rPr>
                <w:rFonts w:eastAsia="MS Gothic"/>
                <w:sz w:val="16"/>
                <w:szCs w:val="10"/>
                <w:lang w:val="en-AU"/>
              </w:rPr>
            </w:pPr>
            <w:r>
              <w:rPr>
                <w:rFonts w:eastAsia="MS Gothic"/>
                <w:sz w:val="16"/>
                <w:szCs w:val="10"/>
                <w:lang w:val="en-AU"/>
              </w:rPr>
              <w:t>11/02/2023</w:t>
            </w:r>
          </w:p>
        </w:tc>
        <w:tc>
          <w:tcPr>
            <w:tcW w:w="3215" w:type="dxa"/>
          </w:tcPr>
          <w:p w14:paraId="02652C2D" w14:textId="77777777" w:rsidR="00F27FDB" w:rsidRPr="002E4521" w:rsidRDefault="00F27FDB" w:rsidP="007C3E22">
            <w:pPr>
              <w:rPr>
                <w:rFonts w:eastAsia="MS Gothic"/>
                <w:sz w:val="16"/>
                <w:szCs w:val="10"/>
                <w:lang w:val="en-AU"/>
              </w:rPr>
            </w:pPr>
            <w:r w:rsidRPr="002E4521">
              <w:rPr>
                <w:rFonts w:eastAsia="MS Gothic"/>
                <w:sz w:val="16"/>
                <w:szCs w:val="10"/>
                <w:lang w:val="en-AU"/>
              </w:rPr>
              <w:t>Soutara Potter</w:t>
            </w:r>
          </w:p>
          <w:p w14:paraId="7E5C7384" w14:textId="77777777" w:rsidR="00F27FDB" w:rsidRPr="002E4521" w:rsidRDefault="00F27FDB" w:rsidP="007C3E22">
            <w:pPr>
              <w:rPr>
                <w:rFonts w:eastAsia="MS Gothic"/>
                <w:sz w:val="16"/>
                <w:szCs w:val="10"/>
                <w:lang w:val="en-AU"/>
              </w:rPr>
            </w:pPr>
            <w:r w:rsidRPr="002E4521">
              <w:rPr>
                <w:rFonts w:eastAsia="MS Gothic"/>
                <w:sz w:val="16"/>
                <w:szCs w:val="10"/>
                <w:lang w:val="en-AU"/>
              </w:rPr>
              <w:t>Student Experience Coordinator – Clubs &amp; Societies</w:t>
            </w:r>
          </w:p>
        </w:tc>
        <w:tc>
          <w:tcPr>
            <w:tcW w:w="3628" w:type="dxa"/>
          </w:tcPr>
          <w:p w14:paraId="3BC87F80" w14:textId="4A3721E8" w:rsidR="00F27FDB" w:rsidRPr="002E4521" w:rsidRDefault="00F27FDB" w:rsidP="007C3E22">
            <w:pPr>
              <w:rPr>
                <w:rFonts w:eastAsia="MS Gothic"/>
                <w:sz w:val="16"/>
                <w:szCs w:val="10"/>
                <w:lang w:val="en-AU"/>
              </w:rPr>
            </w:pPr>
            <w:r w:rsidRPr="002E4521">
              <w:rPr>
                <w:rFonts w:eastAsia="MS Gothic"/>
                <w:sz w:val="16"/>
                <w:szCs w:val="10"/>
                <w:lang w:val="en-AU"/>
              </w:rPr>
              <w:t>Removal of repetitive sections</w:t>
            </w:r>
            <w:r w:rsidR="00FD353B" w:rsidRPr="002E4521">
              <w:rPr>
                <w:rFonts w:eastAsia="MS Gothic"/>
                <w:sz w:val="16"/>
                <w:szCs w:val="10"/>
                <w:lang w:val="en-AU"/>
              </w:rPr>
              <w:t xml:space="preserve">/discontinued </w:t>
            </w:r>
            <w:r w:rsidR="001579A0" w:rsidRPr="002E4521">
              <w:rPr>
                <w:rFonts w:eastAsia="MS Gothic"/>
                <w:sz w:val="16"/>
                <w:szCs w:val="10"/>
                <w:lang w:val="en-AU"/>
              </w:rPr>
              <w:t>services</w:t>
            </w:r>
            <w:r w:rsidR="00FD353B" w:rsidRPr="002E4521">
              <w:rPr>
                <w:rFonts w:eastAsia="MS Gothic"/>
                <w:sz w:val="16"/>
                <w:szCs w:val="10"/>
                <w:lang w:val="en-AU"/>
              </w:rPr>
              <w:t>/offerings</w:t>
            </w:r>
            <w:r w:rsidRPr="002E4521">
              <w:rPr>
                <w:rFonts w:eastAsia="MS Gothic"/>
                <w:sz w:val="16"/>
                <w:szCs w:val="10"/>
                <w:lang w:val="en-AU"/>
              </w:rPr>
              <w:t>,</w:t>
            </w:r>
            <w:r w:rsidR="0049455C">
              <w:rPr>
                <w:rFonts w:eastAsia="MS Gothic"/>
                <w:sz w:val="16"/>
                <w:szCs w:val="10"/>
                <w:lang w:val="en-AU"/>
              </w:rPr>
              <w:t xml:space="preserve"> inclusion of receipt submission details,</w:t>
            </w:r>
            <w:r w:rsidRPr="002E4521">
              <w:rPr>
                <w:rFonts w:eastAsia="MS Gothic"/>
                <w:sz w:val="16"/>
                <w:szCs w:val="10"/>
                <w:lang w:val="en-AU"/>
              </w:rPr>
              <w:t xml:space="preserve"> updates for 2023 timelines, contact details, formatting</w:t>
            </w:r>
          </w:p>
        </w:tc>
      </w:tr>
      <w:tr w:rsidR="00B35475" w:rsidRPr="002E4521" w14:paraId="46880923" w14:textId="77777777" w:rsidTr="007C3E22">
        <w:trPr>
          <w:trHeight w:val="70"/>
        </w:trPr>
        <w:tc>
          <w:tcPr>
            <w:tcW w:w="950" w:type="dxa"/>
          </w:tcPr>
          <w:p w14:paraId="74E64874" w14:textId="6BD36AF7" w:rsidR="00B35475" w:rsidRPr="002E4521" w:rsidRDefault="00B35475" w:rsidP="007C3E22">
            <w:pPr>
              <w:rPr>
                <w:rFonts w:eastAsia="MS Gothic"/>
                <w:sz w:val="16"/>
                <w:szCs w:val="10"/>
              </w:rPr>
            </w:pPr>
            <w:r>
              <w:rPr>
                <w:rFonts w:eastAsia="MS Gothic"/>
                <w:sz w:val="16"/>
                <w:szCs w:val="10"/>
              </w:rPr>
              <w:t>4</w:t>
            </w:r>
          </w:p>
        </w:tc>
        <w:tc>
          <w:tcPr>
            <w:tcW w:w="1217" w:type="dxa"/>
          </w:tcPr>
          <w:p w14:paraId="41768459" w14:textId="47B695FA" w:rsidR="00B35475" w:rsidRDefault="00B35475" w:rsidP="007C3E22">
            <w:pPr>
              <w:rPr>
                <w:rFonts w:eastAsia="MS Gothic"/>
                <w:sz w:val="16"/>
                <w:szCs w:val="10"/>
              </w:rPr>
            </w:pPr>
            <w:r>
              <w:rPr>
                <w:rFonts w:eastAsia="MS Gothic"/>
                <w:sz w:val="16"/>
                <w:szCs w:val="10"/>
              </w:rPr>
              <w:t>21/03/2023</w:t>
            </w:r>
          </w:p>
        </w:tc>
        <w:tc>
          <w:tcPr>
            <w:tcW w:w="3215" w:type="dxa"/>
          </w:tcPr>
          <w:p w14:paraId="59E7BEF0" w14:textId="77777777" w:rsidR="00B35475" w:rsidRPr="002E4521" w:rsidRDefault="00B35475" w:rsidP="00B35475">
            <w:pPr>
              <w:rPr>
                <w:rFonts w:eastAsia="MS Gothic"/>
                <w:sz w:val="16"/>
                <w:szCs w:val="10"/>
                <w:lang w:val="en-AU"/>
              </w:rPr>
            </w:pPr>
            <w:r w:rsidRPr="002E4521">
              <w:rPr>
                <w:rFonts w:eastAsia="MS Gothic"/>
                <w:sz w:val="16"/>
                <w:szCs w:val="10"/>
                <w:lang w:val="en-AU"/>
              </w:rPr>
              <w:t>Soutara Potter</w:t>
            </w:r>
          </w:p>
          <w:p w14:paraId="7AC02E0F" w14:textId="2A94D082" w:rsidR="00B35475" w:rsidRPr="002E4521" w:rsidRDefault="00B35475" w:rsidP="00B35475">
            <w:pPr>
              <w:rPr>
                <w:rFonts w:eastAsia="MS Gothic"/>
                <w:sz w:val="16"/>
                <w:szCs w:val="10"/>
              </w:rPr>
            </w:pPr>
            <w:r w:rsidRPr="002E4521">
              <w:rPr>
                <w:rFonts w:eastAsia="MS Gothic"/>
                <w:sz w:val="16"/>
                <w:szCs w:val="10"/>
                <w:lang w:val="en-AU"/>
              </w:rPr>
              <w:t>Student Experience Coordinator – Clubs &amp; Societies</w:t>
            </w:r>
          </w:p>
        </w:tc>
        <w:tc>
          <w:tcPr>
            <w:tcW w:w="3628" w:type="dxa"/>
          </w:tcPr>
          <w:p w14:paraId="39B3EC96" w14:textId="2DD4684E" w:rsidR="00B35475" w:rsidRPr="002E4521" w:rsidRDefault="00B35475" w:rsidP="007C3E22">
            <w:pPr>
              <w:rPr>
                <w:rFonts w:eastAsia="MS Gothic"/>
                <w:sz w:val="16"/>
                <w:szCs w:val="10"/>
              </w:rPr>
            </w:pPr>
            <w:r>
              <w:rPr>
                <w:rFonts w:eastAsia="MS Gothic"/>
                <w:sz w:val="16"/>
                <w:szCs w:val="10"/>
              </w:rPr>
              <w:t>Addition of remaining Semester 1 Key Dates</w:t>
            </w:r>
          </w:p>
        </w:tc>
      </w:tr>
      <w:tr w:rsidR="00127AD2" w:rsidRPr="002E4521" w14:paraId="41631D24" w14:textId="77777777" w:rsidTr="007C3E22">
        <w:trPr>
          <w:trHeight w:val="70"/>
        </w:trPr>
        <w:tc>
          <w:tcPr>
            <w:tcW w:w="950" w:type="dxa"/>
          </w:tcPr>
          <w:p w14:paraId="28447F78" w14:textId="1261D555" w:rsidR="00127AD2" w:rsidRDefault="00127AD2" w:rsidP="007C3E22">
            <w:pPr>
              <w:rPr>
                <w:rFonts w:eastAsia="MS Gothic"/>
                <w:sz w:val="16"/>
                <w:szCs w:val="10"/>
              </w:rPr>
            </w:pPr>
            <w:r>
              <w:rPr>
                <w:rFonts w:eastAsia="MS Gothic"/>
                <w:sz w:val="16"/>
                <w:szCs w:val="10"/>
              </w:rPr>
              <w:t>5</w:t>
            </w:r>
          </w:p>
        </w:tc>
        <w:tc>
          <w:tcPr>
            <w:tcW w:w="1217" w:type="dxa"/>
          </w:tcPr>
          <w:p w14:paraId="66DADA9C" w14:textId="37E82122" w:rsidR="00127AD2" w:rsidRDefault="00F86BB1" w:rsidP="007C3E22">
            <w:pPr>
              <w:rPr>
                <w:rFonts w:eastAsia="MS Gothic"/>
                <w:sz w:val="16"/>
                <w:szCs w:val="10"/>
              </w:rPr>
            </w:pPr>
            <w:r>
              <w:rPr>
                <w:rFonts w:eastAsia="MS Gothic"/>
                <w:sz w:val="16"/>
                <w:szCs w:val="10"/>
              </w:rPr>
              <w:t>14</w:t>
            </w:r>
            <w:r w:rsidR="00127AD2">
              <w:rPr>
                <w:rFonts w:eastAsia="MS Gothic"/>
                <w:sz w:val="16"/>
                <w:szCs w:val="10"/>
              </w:rPr>
              <w:t>/</w:t>
            </w:r>
            <w:r>
              <w:rPr>
                <w:rFonts w:eastAsia="MS Gothic"/>
                <w:sz w:val="16"/>
                <w:szCs w:val="10"/>
              </w:rPr>
              <w:t>07</w:t>
            </w:r>
            <w:r w:rsidR="00127AD2">
              <w:rPr>
                <w:rFonts w:eastAsia="MS Gothic"/>
                <w:sz w:val="16"/>
                <w:szCs w:val="10"/>
              </w:rPr>
              <w:t>/2023</w:t>
            </w:r>
          </w:p>
        </w:tc>
        <w:tc>
          <w:tcPr>
            <w:tcW w:w="3215" w:type="dxa"/>
          </w:tcPr>
          <w:p w14:paraId="75017F77" w14:textId="175442F3" w:rsidR="00127AD2" w:rsidRPr="002E4521" w:rsidRDefault="00127AD2" w:rsidP="00127AD2">
            <w:pPr>
              <w:jc w:val="left"/>
              <w:rPr>
                <w:rFonts w:eastAsia="MS Gothic"/>
                <w:sz w:val="16"/>
                <w:szCs w:val="10"/>
              </w:rPr>
            </w:pPr>
            <w:r>
              <w:rPr>
                <w:rFonts w:eastAsia="MS Gothic"/>
                <w:sz w:val="16"/>
                <w:szCs w:val="10"/>
              </w:rPr>
              <w:t>Abdul Aziz Mohammed</w:t>
            </w:r>
            <w:r>
              <w:rPr>
                <w:rFonts w:eastAsia="MS Gothic"/>
                <w:sz w:val="16"/>
                <w:szCs w:val="10"/>
              </w:rPr>
              <w:br/>
            </w:r>
            <w:r>
              <w:rPr>
                <w:rFonts w:eastAsia="MS Gothic"/>
                <w:sz w:val="16"/>
                <w:szCs w:val="10"/>
              </w:rPr>
              <w:br/>
              <w:t>Student Experience Assistant – Clubs &amp; Societies</w:t>
            </w:r>
          </w:p>
        </w:tc>
        <w:tc>
          <w:tcPr>
            <w:tcW w:w="3628" w:type="dxa"/>
          </w:tcPr>
          <w:p w14:paraId="5583EE8B" w14:textId="4B418EAA" w:rsidR="00127AD2" w:rsidRDefault="00127AD2" w:rsidP="007C3E22">
            <w:pPr>
              <w:rPr>
                <w:rFonts w:eastAsia="MS Gothic"/>
                <w:sz w:val="16"/>
                <w:szCs w:val="10"/>
              </w:rPr>
            </w:pPr>
            <w:r>
              <w:rPr>
                <w:rFonts w:eastAsia="MS Gothic"/>
                <w:sz w:val="16"/>
                <w:szCs w:val="10"/>
              </w:rPr>
              <w:t>Addition of Semester 2 Key Dates</w:t>
            </w:r>
          </w:p>
        </w:tc>
      </w:tr>
      <w:tr w:rsidR="009E27E2" w:rsidRPr="002E4521" w14:paraId="653E06F8" w14:textId="77777777" w:rsidTr="007C3E22">
        <w:trPr>
          <w:trHeight w:val="70"/>
        </w:trPr>
        <w:tc>
          <w:tcPr>
            <w:tcW w:w="950" w:type="dxa"/>
          </w:tcPr>
          <w:p w14:paraId="08C21528" w14:textId="179E468A" w:rsidR="009E27E2" w:rsidRDefault="009E27E2" w:rsidP="007C3E22">
            <w:pPr>
              <w:rPr>
                <w:rFonts w:eastAsia="MS Gothic"/>
                <w:sz w:val="16"/>
                <w:szCs w:val="10"/>
              </w:rPr>
            </w:pPr>
            <w:r>
              <w:rPr>
                <w:rFonts w:eastAsia="MS Gothic"/>
                <w:sz w:val="16"/>
                <w:szCs w:val="10"/>
              </w:rPr>
              <w:t>6</w:t>
            </w:r>
          </w:p>
        </w:tc>
        <w:tc>
          <w:tcPr>
            <w:tcW w:w="1217" w:type="dxa"/>
          </w:tcPr>
          <w:p w14:paraId="18B24BBE" w14:textId="4F3568B1" w:rsidR="009E27E2" w:rsidRDefault="00254000" w:rsidP="007C3E22">
            <w:pPr>
              <w:rPr>
                <w:rFonts w:eastAsia="MS Gothic"/>
                <w:sz w:val="16"/>
                <w:szCs w:val="10"/>
              </w:rPr>
            </w:pPr>
            <w:r>
              <w:rPr>
                <w:rFonts w:eastAsia="MS Gothic"/>
                <w:sz w:val="16"/>
                <w:szCs w:val="10"/>
              </w:rPr>
              <w:t>16/08/2023</w:t>
            </w:r>
          </w:p>
        </w:tc>
        <w:tc>
          <w:tcPr>
            <w:tcW w:w="3215" w:type="dxa"/>
          </w:tcPr>
          <w:p w14:paraId="2DDD3467" w14:textId="77777777" w:rsidR="009E27E2" w:rsidRDefault="009E27E2" w:rsidP="00127AD2">
            <w:pPr>
              <w:jc w:val="left"/>
              <w:rPr>
                <w:rFonts w:eastAsia="MS Gothic"/>
                <w:sz w:val="16"/>
                <w:szCs w:val="10"/>
              </w:rPr>
            </w:pPr>
            <w:r>
              <w:rPr>
                <w:rFonts w:eastAsia="MS Gothic"/>
                <w:sz w:val="16"/>
                <w:szCs w:val="10"/>
              </w:rPr>
              <w:t>Soutara Potter</w:t>
            </w:r>
          </w:p>
          <w:p w14:paraId="0B1071F2" w14:textId="52E7DF07" w:rsidR="009E27E2" w:rsidRDefault="009E27E2" w:rsidP="00127AD2">
            <w:pPr>
              <w:jc w:val="left"/>
              <w:rPr>
                <w:rFonts w:eastAsia="MS Gothic"/>
                <w:sz w:val="16"/>
                <w:szCs w:val="10"/>
              </w:rPr>
            </w:pPr>
            <w:r>
              <w:rPr>
                <w:rFonts w:eastAsia="MS Gothic"/>
                <w:sz w:val="16"/>
                <w:szCs w:val="10"/>
              </w:rPr>
              <w:t>Student Experience Coordinator – Clubs &amp; Societies</w:t>
            </w:r>
          </w:p>
        </w:tc>
        <w:tc>
          <w:tcPr>
            <w:tcW w:w="3628" w:type="dxa"/>
          </w:tcPr>
          <w:p w14:paraId="261D8821" w14:textId="77777777" w:rsidR="009E27E2" w:rsidRDefault="009E27E2" w:rsidP="007C3E22">
            <w:pPr>
              <w:rPr>
                <w:rFonts w:eastAsia="MS Gothic"/>
                <w:sz w:val="16"/>
                <w:szCs w:val="10"/>
              </w:rPr>
            </w:pPr>
            <w:r>
              <w:rPr>
                <w:rFonts w:eastAsia="MS Gothic"/>
                <w:sz w:val="16"/>
                <w:szCs w:val="10"/>
              </w:rPr>
              <w:t xml:space="preserve">Adjustment to room booking section </w:t>
            </w:r>
          </w:p>
          <w:p w14:paraId="10F0140E" w14:textId="32F54005" w:rsidR="00254000" w:rsidRDefault="00254000" w:rsidP="007C3E22">
            <w:pPr>
              <w:rPr>
                <w:rFonts w:eastAsia="MS Gothic"/>
                <w:sz w:val="16"/>
                <w:szCs w:val="10"/>
              </w:rPr>
            </w:pPr>
            <w:r>
              <w:rPr>
                <w:rFonts w:eastAsia="MS Gothic"/>
                <w:sz w:val="16"/>
                <w:szCs w:val="10"/>
              </w:rPr>
              <w:t>Addition of Executive Get Together Dates</w:t>
            </w:r>
          </w:p>
        </w:tc>
      </w:tr>
      <w:tr w:rsidR="00D41BBA" w:rsidRPr="002E4521" w14:paraId="7839E9B4" w14:textId="77777777" w:rsidTr="007C3E22">
        <w:trPr>
          <w:trHeight w:val="70"/>
        </w:trPr>
        <w:tc>
          <w:tcPr>
            <w:tcW w:w="950" w:type="dxa"/>
          </w:tcPr>
          <w:p w14:paraId="058FAB27" w14:textId="60C7A124" w:rsidR="00D41BBA" w:rsidRDefault="00D41BBA" w:rsidP="007C3E22">
            <w:pPr>
              <w:rPr>
                <w:rFonts w:eastAsia="MS Gothic"/>
                <w:sz w:val="16"/>
                <w:szCs w:val="10"/>
              </w:rPr>
            </w:pPr>
            <w:r>
              <w:rPr>
                <w:rFonts w:eastAsia="MS Gothic"/>
                <w:sz w:val="16"/>
                <w:szCs w:val="10"/>
              </w:rPr>
              <w:t>7</w:t>
            </w:r>
          </w:p>
        </w:tc>
        <w:tc>
          <w:tcPr>
            <w:tcW w:w="1217" w:type="dxa"/>
          </w:tcPr>
          <w:p w14:paraId="73A5AB04" w14:textId="234487A1" w:rsidR="00D41BBA" w:rsidRDefault="00D41BBA" w:rsidP="007C3E22">
            <w:pPr>
              <w:rPr>
                <w:rFonts w:eastAsia="MS Gothic"/>
                <w:sz w:val="16"/>
                <w:szCs w:val="10"/>
              </w:rPr>
            </w:pPr>
            <w:r>
              <w:rPr>
                <w:rFonts w:eastAsia="MS Gothic"/>
                <w:sz w:val="16"/>
                <w:szCs w:val="10"/>
              </w:rPr>
              <w:t>22/08/2023</w:t>
            </w:r>
          </w:p>
        </w:tc>
        <w:tc>
          <w:tcPr>
            <w:tcW w:w="3215" w:type="dxa"/>
          </w:tcPr>
          <w:p w14:paraId="0C224B91" w14:textId="77777777" w:rsidR="00D41BBA" w:rsidRDefault="00D41BBA" w:rsidP="00D41BBA">
            <w:pPr>
              <w:jc w:val="left"/>
              <w:rPr>
                <w:rFonts w:eastAsia="MS Gothic"/>
                <w:sz w:val="16"/>
                <w:szCs w:val="10"/>
              </w:rPr>
            </w:pPr>
            <w:r>
              <w:rPr>
                <w:rFonts w:eastAsia="MS Gothic"/>
                <w:sz w:val="16"/>
                <w:szCs w:val="10"/>
              </w:rPr>
              <w:t>Soutara Potter</w:t>
            </w:r>
          </w:p>
          <w:p w14:paraId="359EACF8" w14:textId="1AB9A536" w:rsidR="00D41BBA" w:rsidRDefault="00D41BBA" w:rsidP="00D41BBA">
            <w:pPr>
              <w:jc w:val="left"/>
              <w:rPr>
                <w:rFonts w:eastAsia="MS Gothic"/>
                <w:sz w:val="16"/>
                <w:szCs w:val="10"/>
              </w:rPr>
            </w:pPr>
            <w:r>
              <w:rPr>
                <w:rFonts w:eastAsia="MS Gothic"/>
                <w:sz w:val="16"/>
                <w:szCs w:val="10"/>
              </w:rPr>
              <w:t>Student Experience Coordinator – Clubs &amp; Societies</w:t>
            </w:r>
          </w:p>
        </w:tc>
        <w:tc>
          <w:tcPr>
            <w:tcW w:w="3628" w:type="dxa"/>
          </w:tcPr>
          <w:p w14:paraId="235E6AF4" w14:textId="0BA3BC0A" w:rsidR="00D41BBA" w:rsidRDefault="00D41BBA" w:rsidP="007C3E22">
            <w:pPr>
              <w:rPr>
                <w:rFonts w:eastAsia="MS Gothic"/>
                <w:sz w:val="16"/>
                <w:szCs w:val="10"/>
              </w:rPr>
            </w:pPr>
            <w:r>
              <w:rPr>
                <w:rFonts w:eastAsia="MS Gothic"/>
                <w:sz w:val="16"/>
                <w:szCs w:val="10"/>
              </w:rPr>
              <w:t>Correction of Gala Night Award Nomination Due Date</w:t>
            </w:r>
          </w:p>
        </w:tc>
      </w:tr>
      <w:tr w:rsidR="00A12EBE" w:rsidRPr="002E4521" w14:paraId="1E9B9FEE" w14:textId="77777777" w:rsidTr="007C3E22">
        <w:trPr>
          <w:trHeight w:val="70"/>
        </w:trPr>
        <w:tc>
          <w:tcPr>
            <w:tcW w:w="950" w:type="dxa"/>
          </w:tcPr>
          <w:p w14:paraId="13335F63" w14:textId="53533CBC" w:rsidR="00A12EBE" w:rsidRDefault="00A12EBE" w:rsidP="007C3E22">
            <w:pPr>
              <w:rPr>
                <w:rFonts w:eastAsia="MS Gothic"/>
                <w:sz w:val="16"/>
                <w:szCs w:val="10"/>
              </w:rPr>
            </w:pPr>
            <w:r>
              <w:rPr>
                <w:rFonts w:eastAsia="MS Gothic"/>
                <w:sz w:val="16"/>
                <w:szCs w:val="10"/>
              </w:rPr>
              <w:t>8</w:t>
            </w:r>
          </w:p>
        </w:tc>
        <w:tc>
          <w:tcPr>
            <w:tcW w:w="1217" w:type="dxa"/>
          </w:tcPr>
          <w:p w14:paraId="34DF235F" w14:textId="5FE99A8D" w:rsidR="00A12EBE" w:rsidRDefault="00A12EBE" w:rsidP="007C3E22">
            <w:pPr>
              <w:rPr>
                <w:rFonts w:eastAsia="MS Gothic"/>
                <w:sz w:val="16"/>
                <w:szCs w:val="10"/>
              </w:rPr>
            </w:pPr>
            <w:r>
              <w:rPr>
                <w:rFonts w:eastAsia="MS Gothic"/>
                <w:sz w:val="16"/>
                <w:szCs w:val="10"/>
              </w:rPr>
              <w:t>12/01/2024</w:t>
            </w:r>
          </w:p>
        </w:tc>
        <w:tc>
          <w:tcPr>
            <w:tcW w:w="3215" w:type="dxa"/>
          </w:tcPr>
          <w:p w14:paraId="6F5CB525" w14:textId="206CA257" w:rsidR="00A12EBE" w:rsidRDefault="00A12EBE" w:rsidP="00D41BBA">
            <w:pPr>
              <w:jc w:val="left"/>
              <w:rPr>
                <w:rFonts w:eastAsia="MS Gothic"/>
                <w:sz w:val="16"/>
                <w:szCs w:val="10"/>
              </w:rPr>
            </w:pPr>
            <w:r>
              <w:rPr>
                <w:rFonts w:eastAsia="MS Gothic"/>
                <w:sz w:val="16"/>
                <w:szCs w:val="10"/>
              </w:rPr>
              <w:t>Abdul Aziz Mohammed</w:t>
            </w:r>
            <w:r>
              <w:rPr>
                <w:rFonts w:eastAsia="MS Gothic"/>
                <w:sz w:val="16"/>
                <w:szCs w:val="10"/>
              </w:rPr>
              <w:br/>
            </w:r>
            <w:r>
              <w:rPr>
                <w:rFonts w:eastAsia="MS Gothic"/>
                <w:sz w:val="16"/>
                <w:szCs w:val="10"/>
              </w:rPr>
              <w:br/>
              <w:t>Student Experience Coordinator – Clubs &amp; Societies</w:t>
            </w:r>
          </w:p>
        </w:tc>
        <w:tc>
          <w:tcPr>
            <w:tcW w:w="3628" w:type="dxa"/>
          </w:tcPr>
          <w:p w14:paraId="7C7489A6" w14:textId="77777777" w:rsidR="00A12EBE" w:rsidRDefault="00A12EBE" w:rsidP="007C3E22">
            <w:pPr>
              <w:rPr>
                <w:rFonts w:eastAsia="MS Gothic"/>
                <w:sz w:val="16"/>
                <w:szCs w:val="10"/>
              </w:rPr>
            </w:pPr>
            <w:r>
              <w:rPr>
                <w:rFonts w:eastAsia="MS Gothic"/>
                <w:sz w:val="16"/>
                <w:szCs w:val="10"/>
              </w:rPr>
              <w:t>Change of dates and events in Key Dates</w:t>
            </w:r>
          </w:p>
          <w:p w14:paraId="529E5123" w14:textId="44764DB3" w:rsidR="00A12EBE" w:rsidRDefault="00A12EBE" w:rsidP="007C3E22">
            <w:pPr>
              <w:rPr>
                <w:rFonts w:eastAsia="MS Gothic"/>
                <w:sz w:val="16"/>
                <w:szCs w:val="10"/>
              </w:rPr>
            </w:pPr>
            <w:r>
              <w:rPr>
                <w:rFonts w:eastAsia="MS Gothic"/>
                <w:sz w:val="16"/>
                <w:szCs w:val="10"/>
              </w:rPr>
              <w:t>Change of contact details in Contact Us</w:t>
            </w:r>
          </w:p>
        </w:tc>
      </w:tr>
      <w:tr w:rsidR="000E407A" w:rsidRPr="002E4521" w14:paraId="1460DAFB" w14:textId="77777777" w:rsidTr="007C3E22">
        <w:trPr>
          <w:trHeight w:val="70"/>
        </w:trPr>
        <w:tc>
          <w:tcPr>
            <w:tcW w:w="950" w:type="dxa"/>
          </w:tcPr>
          <w:p w14:paraId="7420FC80" w14:textId="62BD8834" w:rsidR="000E407A" w:rsidRDefault="000E407A" w:rsidP="007C3E22">
            <w:pPr>
              <w:rPr>
                <w:rFonts w:eastAsia="MS Gothic"/>
                <w:sz w:val="16"/>
                <w:szCs w:val="10"/>
              </w:rPr>
            </w:pPr>
            <w:r>
              <w:rPr>
                <w:rFonts w:eastAsia="MS Gothic"/>
                <w:sz w:val="16"/>
                <w:szCs w:val="10"/>
              </w:rPr>
              <w:t>9</w:t>
            </w:r>
          </w:p>
        </w:tc>
        <w:tc>
          <w:tcPr>
            <w:tcW w:w="1217" w:type="dxa"/>
          </w:tcPr>
          <w:p w14:paraId="3083A6B3" w14:textId="082F64CF" w:rsidR="000E407A" w:rsidRDefault="00B5150E" w:rsidP="007C3E22">
            <w:pPr>
              <w:rPr>
                <w:rFonts w:eastAsia="MS Gothic"/>
                <w:sz w:val="16"/>
                <w:szCs w:val="10"/>
              </w:rPr>
            </w:pPr>
            <w:r>
              <w:rPr>
                <w:rFonts w:eastAsia="MS Gothic"/>
                <w:sz w:val="16"/>
                <w:szCs w:val="10"/>
              </w:rPr>
              <w:t>5</w:t>
            </w:r>
            <w:r w:rsidR="000E407A">
              <w:rPr>
                <w:rFonts w:eastAsia="MS Gothic"/>
                <w:sz w:val="16"/>
                <w:szCs w:val="10"/>
              </w:rPr>
              <w:t>/05/2025</w:t>
            </w:r>
          </w:p>
        </w:tc>
        <w:tc>
          <w:tcPr>
            <w:tcW w:w="3215" w:type="dxa"/>
          </w:tcPr>
          <w:p w14:paraId="459EDF98" w14:textId="6E99A2C7" w:rsidR="000E407A" w:rsidRDefault="000E407A" w:rsidP="00D41BBA">
            <w:pPr>
              <w:jc w:val="left"/>
              <w:rPr>
                <w:rFonts w:eastAsia="MS Gothic"/>
                <w:sz w:val="16"/>
                <w:szCs w:val="10"/>
              </w:rPr>
            </w:pPr>
            <w:r>
              <w:rPr>
                <w:rFonts w:eastAsia="MS Gothic"/>
                <w:sz w:val="16"/>
                <w:szCs w:val="10"/>
              </w:rPr>
              <w:t>Abdul Aziz Mohammed</w:t>
            </w:r>
            <w:r>
              <w:rPr>
                <w:rFonts w:eastAsia="MS Gothic"/>
                <w:sz w:val="16"/>
                <w:szCs w:val="10"/>
              </w:rPr>
              <w:br/>
            </w:r>
            <w:r>
              <w:rPr>
                <w:rFonts w:eastAsia="MS Gothic"/>
                <w:sz w:val="16"/>
                <w:szCs w:val="10"/>
              </w:rPr>
              <w:br/>
              <w:t>Student Experience Coordinator – Clubs &amp; Societies</w:t>
            </w:r>
          </w:p>
        </w:tc>
        <w:tc>
          <w:tcPr>
            <w:tcW w:w="3628" w:type="dxa"/>
          </w:tcPr>
          <w:p w14:paraId="4F258E5A" w14:textId="089B7596" w:rsidR="00036B29" w:rsidRDefault="00036B29" w:rsidP="007C3E22">
            <w:pPr>
              <w:rPr>
                <w:rFonts w:eastAsia="MS Gothic"/>
                <w:sz w:val="16"/>
                <w:szCs w:val="10"/>
              </w:rPr>
            </w:pPr>
            <w:r>
              <w:rPr>
                <w:rFonts w:eastAsia="MS Gothic"/>
                <w:sz w:val="16"/>
                <w:szCs w:val="10"/>
              </w:rPr>
              <w:t>Rewrite of all sections to reflect new processes on Rubric.</w:t>
            </w:r>
          </w:p>
          <w:p w14:paraId="0278E6BA" w14:textId="3C7FA9A2" w:rsidR="00036B29" w:rsidRDefault="00036B29" w:rsidP="007C3E22">
            <w:pPr>
              <w:rPr>
                <w:rFonts w:eastAsia="MS Gothic"/>
                <w:sz w:val="16"/>
                <w:szCs w:val="10"/>
              </w:rPr>
            </w:pPr>
            <w:r>
              <w:rPr>
                <w:rFonts w:eastAsia="MS Gothic"/>
                <w:sz w:val="16"/>
                <w:szCs w:val="10"/>
              </w:rPr>
              <w:t>Addition of new sections more relevant to current UniClubs program.</w:t>
            </w:r>
          </w:p>
          <w:p w14:paraId="23CF912A" w14:textId="03505954" w:rsidR="00174264" w:rsidRDefault="00036B29" w:rsidP="007C3E22">
            <w:pPr>
              <w:rPr>
                <w:rFonts w:eastAsia="MS Gothic"/>
                <w:sz w:val="16"/>
                <w:szCs w:val="10"/>
              </w:rPr>
            </w:pPr>
            <w:r>
              <w:rPr>
                <w:rFonts w:eastAsia="MS Gothic"/>
                <w:sz w:val="16"/>
                <w:szCs w:val="10"/>
              </w:rPr>
              <w:t>Review and amendment of hyperlinks.</w:t>
            </w:r>
          </w:p>
          <w:p w14:paraId="7AF49764" w14:textId="5E94EFF6" w:rsidR="00174264" w:rsidRDefault="00174264" w:rsidP="007C3E22">
            <w:pPr>
              <w:rPr>
                <w:rFonts w:eastAsia="MS Gothic"/>
                <w:sz w:val="16"/>
                <w:szCs w:val="10"/>
              </w:rPr>
            </w:pPr>
            <w:r>
              <w:rPr>
                <w:rFonts w:eastAsia="MS Gothic"/>
                <w:sz w:val="16"/>
                <w:szCs w:val="10"/>
              </w:rPr>
              <w:t>Removal of event dates.</w:t>
            </w:r>
          </w:p>
        </w:tc>
      </w:tr>
      <w:tr w:rsidR="003E7465" w:rsidRPr="002E4521" w14:paraId="1B84C559" w14:textId="77777777" w:rsidTr="007C3E22">
        <w:trPr>
          <w:trHeight w:val="70"/>
        </w:trPr>
        <w:tc>
          <w:tcPr>
            <w:tcW w:w="950" w:type="dxa"/>
          </w:tcPr>
          <w:p w14:paraId="4F7E5A35" w14:textId="6ECEB00A" w:rsidR="003E7465" w:rsidRDefault="003E7465" w:rsidP="007C3E22">
            <w:pPr>
              <w:rPr>
                <w:rFonts w:eastAsia="MS Gothic"/>
                <w:sz w:val="16"/>
                <w:szCs w:val="10"/>
              </w:rPr>
            </w:pPr>
            <w:r>
              <w:rPr>
                <w:rFonts w:eastAsia="MS Gothic"/>
                <w:sz w:val="16"/>
                <w:szCs w:val="10"/>
              </w:rPr>
              <w:t>10</w:t>
            </w:r>
          </w:p>
        </w:tc>
        <w:tc>
          <w:tcPr>
            <w:tcW w:w="1217" w:type="dxa"/>
          </w:tcPr>
          <w:p w14:paraId="3D577454" w14:textId="2D5626B1" w:rsidR="003E7465" w:rsidRDefault="003E7465" w:rsidP="007C3E22">
            <w:pPr>
              <w:rPr>
                <w:rFonts w:eastAsia="MS Gothic"/>
                <w:sz w:val="16"/>
                <w:szCs w:val="10"/>
              </w:rPr>
            </w:pPr>
            <w:r>
              <w:rPr>
                <w:rFonts w:eastAsia="MS Gothic"/>
                <w:sz w:val="16"/>
                <w:szCs w:val="10"/>
              </w:rPr>
              <w:t>16/02/2026</w:t>
            </w:r>
          </w:p>
        </w:tc>
        <w:tc>
          <w:tcPr>
            <w:tcW w:w="3215" w:type="dxa"/>
          </w:tcPr>
          <w:p w14:paraId="281A0E5A" w14:textId="77777777" w:rsidR="003E7465" w:rsidRDefault="003E7465" w:rsidP="00D41BBA">
            <w:pPr>
              <w:jc w:val="left"/>
              <w:rPr>
                <w:rFonts w:eastAsia="MS Gothic"/>
                <w:sz w:val="16"/>
                <w:szCs w:val="10"/>
              </w:rPr>
            </w:pPr>
            <w:r>
              <w:rPr>
                <w:rFonts w:eastAsia="MS Gothic"/>
                <w:sz w:val="16"/>
                <w:szCs w:val="10"/>
              </w:rPr>
              <w:t>Demelza Jones</w:t>
            </w:r>
          </w:p>
          <w:p w14:paraId="5F168285" w14:textId="7522003A" w:rsidR="003E7465" w:rsidRDefault="003E7465" w:rsidP="00D41BBA">
            <w:pPr>
              <w:jc w:val="left"/>
              <w:rPr>
                <w:rFonts w:eastAsia="MS Gothic"/>
                <w:sz w:val="16"/>
                <w:szCs w:val="10"/>
              </w:rPr>
            </w:pPr>
            <w:r>
              <w:rPr>
                <w:rFonts w:eastAsia="MS Gothic"/>
                <w:sz w:val="16"/>
                <w:szCs w:val="10"/>
              </w:rPr>
              <w:t>Student Experience Manager</w:t>
            </w:r>
          </w:p>
        </w:tc>
        <w:tc>
          <w:tcPr>
            <w:tcW w:w="3628" w:type="dxa"/>
          </w:tcPr>
          <w:p w14:paraId="71C6B357" w14:textId="77777777" w:rsidR="003E7465" w:rsidRDefault="003E7465" w:rsidP="007C3E22">
            <w:pPr>
              <w:rPr>
                <w:rFonts w:eastAsia="MS Gothic"/>
                <w:sz w:val="16"/>
                <w:szCs w:val="10"/>
              </w:rPr>
            </w:pPr>
            <w:r>
              <w:rPr>
                <w:rFonts w:eastAsia="MS Gothic"/>
                <w:sz w:val="16"/>
                <w:szCs w:val="10"/>
              </w:rPr>
              <w:t>Changing dates for the new year</w:t>
            </w:r>
          </w:p>
          <w:p w14:paraId="0F9283F7" w14:textId="77777777" w:rsidR="003E7465" w:rsidRDefault="003E7465" w:rsidP="007C3E22">
            <w:pPr>
              <w:rPr>
                <w:rFonts w:eastAsia="MS Gothic"/>
                <w:sz w:val="16"/>
                <w:szCs w:val="10"/>
              </w:rPr>
            </w:pPr>
            <w:r>
              <w:rPr>
                <w:rFonts w:eastAsia="MS Gothic"/>
                <w:sz w:val="16"/>
                <w:szCs w:val="10"/>
              </w:rPr>
              <w:t>Addition of Appeals Process section</w:t>
            </w:r>
          </w:p>
          <w:p w14:paraId="7D9A1782" w14:textId="477BFCDF" w:rsidR="00A11F6F" w:rsidRDefault="00A11F6F" w:rsidP="007C3E22">
            <w:pPr>
              <w:rPr>
                <w:rFonts w:eastAsia="MS Gothic"/>
                <w:sz w:val="16"/>
                <w:szCs w:val="10"/>
              </w:rPr>
            </w:pPr>
            <w:r>
              <w:rPr>
                <w:rFonts w:eastAsia="MS Gothic"/>
                <w:sz w:val="16"/>
                <w:szCs w:val="10"/>
              </w:rPr>
              <w:t>Updated reaffiliation timeline expectations</w:t>
            </w:r>
            <w:r w:rsidR="009C236B">
              <w:rPr>
                <w:rFonts w:eastAsia="MS Gothic"/>
                <w:sz w:val="16"/>
                <w:szCs w:val="10"/>
              </w:rPr>
              <w:t xml:space="preserve"> and Start a Club</w:t>
            </w:r>
            <w:r w:rsidR="00F52FA1">
              <w:rPr>
                <w:rFonts w:eastAsia="MS Gothic"/>
                <w:sz w:val="16"/>
                <w:szCs w:val="10"/>
              </w:rPr>
              <w:t xml:space="preserve"> stage 1 and 2</w:t>
            </w:r>
          </w:p>
        </w:tc>
      </w:tr>
      <w:tr w:rsidR="002A47C1" w:rsidRPr="002E4521" w14:paraId="22C738F9" w14:textId="77777777" w:rsidTr="007C3E22">
        <w:trPr>
          <w:trHeight w:val="70"/>
        </w:trPr>
        <w:tc>
          <w:tcPr>
            <w:tcW w:w="950" w:type="dxa"/>
          </w:tcPr>
          <w:p w14:paraId="7FD2CB56" w14:textId="186D5980" w:rsidR="002A47C1" w:rsidRDefault="002A47C1" w:rsidP="007C3E22">
            <w:pPr>
              <w:rPr>
                <w:rFonts w:eastAsia="MS Gothic"/>
                <w:sz w:val="16"/>
                <w:szCs w:val="10"/>
              </w:rPr>
            </w:pPr>
            <w:r>
              <w:rPr>
                <w:rFonts w:eastAsia="MS Gothic"/>
                <w:sz w:val="16"/>
                <w:szCs w:val="10"/>
              </w:rPr>
              <w:t>11</w:t>
            </w:r>
          </w:p>
        </w:tc>
        <w:tc>
          <w:tcPr>
            <w:tcW w:w="1217" w:type="dxa"/>
          </w:tcPr>
          <w:p w14:paraId="54CFA178" w14:textId="78A572F3" w:rsidR="002A47C1" w:rsidRDefault="002A47C1" w:rsidP="007C3E22">
            <w:pPr>
              <w:rPr>
                <w:rFonts w:eastAsia="MS Gothic"/>
                <w:sz w:val="16"/>
                <w:szCs w:val="10"/>
              </w:rPr>
            </w:pPr>
            <w:r>
              <w:rPr>
                <w:rFonts w:eastAsia="MS Gothic"/>
                <w:sz w:val="16"/>
                <w:szCs w:val="10"/>
              </w:rPr>
              <w:t>18/03/2026</w:t>
            </w:r>
          </w:p>
        </w:tc>
        <w:tc>
          <w:tcPr>
            <w:tcW w:w="3215" w:type="dxa"/>
          </w:tcPr>
          <w:p w14:paraId="3C7262EB" w14:textId="765FDF4D" w:rsidR="002A47C1" w:rsidRDefault="002A47C1" w:rsidP="00D41BBA">
            <w:pPr>
              <w:jc w:val="left"/>
              <w:rPr>
                <w:rFonts w:eastAsia="MS Gothic"/>
                <w:sz w:val="16"/>
                <w:szCs w:val="10"/>
              </w:rPr>
            </w:pPr>
            <w:r>
              <w:rPr>
                <w:rFonts w:eastAsia="MS Gothic"/>
                <w:sz w:val="16"/>
                <w:szCs w:val="10"/>
              </w:rPr>
              <w:t>Abdul Aziz Mohammed</w:t>
            </w:r>
            <w:r>
              <w:rPr>
                <w:rFonts w:eastAsia="MS Gothic"/>
                <w:sz w:val="16"/>
                <w:szCs w:val="10"/>
              </w:rPr>
              <w:br/>
            </w:r>
            <w:r>
              <w:rPr>
                <w:rFonts w:eastAsia="MS Gothic"/>
                <w:sz w:val="16"/>
                <w:szCs w:val="10"/>
              </w:rPr>
              <w:br/>
              <w:t>Student Experience Coordinator – Clubs &amp; Societies</w:t>
            </w:r>
          </w:p>
        </w:tc>
        <w:tc>
          <w:tcPr>
            <w:tcW w:w="3628" w:type="dxa"/>
          </w:tcPr>
          <w:p w14:paraId="0B49A18C" w14:textId="5E15F0C6" w:rsidR="002A47C1" w:rsidRDefault="002A47C1" w:rsidP="007C3E22">
            <w:pPr>
              <w:rPr>
                <w:rFonts w:eastAsia="MS Gothic"/>
                <w:sz w:val="16"/>
                <w:szCs w:val="10"/>
              </w:rPr>
            </w:pPr>
            <w:r>
              <w:rPr>
                <w:rFonts w:eastAsia="MS Gothic"/>
                <w:sz w:val="16"/>
                <w:szCs w:val="10"/>
              </w:rPr>
              <w:t>Removal of outdated sections</w:t>
            </w:r>
          </w:p>
        </w:tc>
      </w:tr>
    </w:tbl>
    <w:p w14:paraId="6ACE604C" w14:textId="77777777" w:rsidR="00F27FDB" w:rsidRPr="002E4521" w:rsidRDefault="00F27FDB" w:rsidP="00F27FDB">
      <w:pPr>
        <w:rPr>
          <w:sz w:val="20"/>
        </w:rPr>
      </w:pPr>
      <w:r w:rsidRPr="002E4521">
        <w:rPr>
          <w:rFonts w:cs="Arial"/>
          <w:color w:val="000000"/>
        </w:rPr>
        <w:t xml:space="preserve"> </w:t>
      </w:r>
    </w:p>
    <w:p w14:paraId="3B3AB4AA" w14:textId="122F804D" w:rsidR="00F27FDB" w:rsidRPr="002E4521" w:rsidRDefault="00F27FDB" w:rsidP="00F27FDB"/>
    <w:p w14:paraId="4359B85A" w14:textId="77777777" w:rsidR="00F27FDB" w:rsidRPr="002E4521" w:rsidRDefault="00F27FDB" w:rsidP="00F27FDB"/>
    <w:sectPr w:rsidR="00F27FDB" w:rsidRPr="002E4521" w:rsidSect="008B32AE">
      <w:headerReference w:type="even" r:id="rId72"/>
      <w:headerReference w:type="default" r:id="rId73"/>
      <w:footerReference w:type="even" r:id="rId74"/>
      <w:footerReference w:type="default" r:id="rId75"/>
      <w:headerReference w:type="first" r:id="rId76"/>
      <w:footerReference w:type="first" r:id="rId7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A182" w14:textId="77777777" w:rsidR="007C3E22" w:rsidRDefault="007C3E22" w:rsidP="007B2DDB">
      <w:pPr>
        <w:spacing w:after="0" w:line="240" w:lineRule="auto"/>
      </w:pPr>
      <w:r>
        <w:separator/>
      </w:r>
    </w:p>
  </w:endnote>
  <w:endnote w:type="continuationSeparator" w:id="0">
    <w:p w14:paraId="0D30F3DF" w14:textId="77777777" w:rsidR="007C3E22" w:rsidRDefault="007C3E22" w:rsidP="007B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Rama Slab C Heavy">
    <w:panose1 w:val="04050502020602020202"/>
    <w:charset w:val="00"/>
    <w:family w:val="decorative"/>
    <w:notTrueType/>
    <w:pitch w:val="variable"/>
    <w:sig w:usb0="A00000AF" w:usb1="4000205B" w:usb2="00000000" w:usb3="00000000" w:csb0="00000093" w:csb1="00000000"/>
  </w:font>
  <w:font w:name="Rama Slab M SemiBold">
    <w:panose1 w:val="04050502020602020202"/>
    <w:charset w:val="00"/>
    <w:family w:val="decorative"/>
    <w:notTrueType/>
    <w:pitch w:val="variable"/>
    <w:sig w:usb0="A00000AF" w:usb1="4000205B" w:usb2="00000000" w:usb3="00000000" w:csb0="00000093" w:csb1="00000000"/>
  </w:font>
  <w:font w:name="Rama Slab E SemiBold">
    <w:panose1 w:val="04050604020602020202"/>
    <w:charset w:val="00"/>
    <w:family w:val="decorative"/>
    <w:notTrueType/>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8B82" w14:textId="77777777" w:rsidR="00AE044E" w:rsidRDefault="00AE0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C0F0" w14:textId="7EC1C379" w:rsidR="007C3E22" w:rsidRDefault="007C3E22">
    <w:pPr>
      <w:pStyle w:val="Footer"/>
      <w:jc w:val="center"/>
      <w:rPr>
        <w:caps/>
        <w:noProof/>
        <w:color w:val="FF0600" w:themeColor="accent1"/>
      </w:rPr>
    </w:pPr>
    <w:r>
      <w:rPr>
        <w:caps/>
        <w:color w:val="FF0600" w:themeColor="accent1"/>
      </w:rPr>
      <w:fldChar w:fldCharType="begin"/>
    </w:r>
    <w:r>
      <w:rPr>
        <w:caps/>
        <w:color w:val="FF0600" w:themeColor="accent1"/>
      </w:rPr>
      <w:instrText xml:space="preserve"> PAGE   \* MERGEFORMAT </w:instrText>
    </w:r>
    <w:r>
      <w:rPr>
        <w:caps/>
        <w:color w:val="FF0600" w:themeColor="accent1"/>
      </w:rPr>
      <w:fldChar w:fldCharType="separate"/>
    </w:r>
    <w:r w:rsidR="00B557C4">
      <w:rPr>
        <w:caps/>
        <w:noProof/>
        <w:color w:val="FF0600" w:themeColor="accent1"/>
      </w:rPr>
      <w:t>11</w:t>
    </w:r>
    <w:r>
      <w:rPr>
        <w:caps/>
        <w:noProof/>
        <w:color w:val="FF0600" w:themeColor="accent1"/>
      </w:rPr>
      <w:fldChar w:fldCharType="end"/>
    </w:r>
  </w:p>
  <w:p w14:paraId="70DDAFBF" w14:textId="77777777" w:rsidR="007C3E22" w:rsidRDefault="007C3E22">
    <w:pPr>
      <w:pStyle w:val="Footer"/>
      <w:jc w:val="center"/>
      <w:rPr>
        <w:caps/>
        <w:noProof/>
        <w:color w:val="FF0600" w:themeColor="accent1"/>
      </w:rPr>
    </w:pPr>
    <w:r>
      <w:rPr>
        <w:caps/>
        <w:noProof/>
        <w:color w:val="FF0600" w:themeColor="accent1"/>
      </w:rPr>
      <mc:AlternateContent>
        <mc:Choice Requires="wps">
          <w:drawing>
            <wp:anchor distT="0" distB="0" distL="114300" distR="114300" simplePos="0" relativeHeight="251660288" behindDoc="1" locked="0" layoutInCell="1" allowOverlap="1" wp14:anchorId="5E8B43DE" wp14:editId="1FB7750A">
              <wp:simplePos x="0" y="0"/>
              <wp:positionH relativeFrom="margin">
                <wp:align>center</wp:align>
              </wp:positionH>
              <wp:positionV relativeFrom="page">
                <wp:posOffset>9963150</wp:posOffset>
              </wp:positionV>
              <wp:extent cx="5438775" cy="225425"/>
              <wp:effectExtent l="0" t="0" r="952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E8588" w14:textId="77777777" w:rsidR="007C3E22" w:rsidRDefault="007C3E22" w:rsidP="007C3E22">
                          <w:pPr>
                            <w:spacing w:before="15"/>
                            <w:ind w:left="20"/>
                            <w:jc w:val="center"/>
                            <w:rPr>
                              <w:sz w:val="16"/>
                            </w:rPr>
                          </w:pPr>
                          <w:r>
                            <w:rPr>
                              <w:sz w:val="16"/>
                            </w:rPr>
                            <w:t>Hardcopies</w:t>
                          </w:r>
                          <w:r>
                            <w:rPr>
                              <w:spacing w:val="-1"/>
                              <w:sz w:val="16"/>
                            </w:rPr>
                            <w:t xml:space="preserve"> </w:t>
                          </w:r>
                          <w:r>
                            <w:rPr>
                              <w:sz w:val="16"/>
                            </w:rPr>
                            <w:t>of</w:t>
                          </w:r>
                          <w:r>
                            <w:rPr>
                              <w:spacing w:val="-2"/>
                              <w:sz w:val="16"/>
                            </w:rPr>
                            <w:t xml:space="preserve"> </w:t>
                          </w:r>
                          <w:r>
                            <w:rPr>
                              <w:sz w:val="16"/>
                            </w:rPr>
                            <w:t>this</w:t>
                          </w:r>
                          <w:r>
                            <w:rPr>
                              <w:spacing w:val="-2"/>
                              <w:sz w:val="16"/>
                            </w:rPr>
                            <w:t xml:space="preserve"> </w:t>
                          </w:r>
                          <w:r>
                            <w:rPr>
                              <w:sz w:val="16"/>
                            </w:rPr>
                            <w:t>document</w:t>
                          </w:r>
                          <w:r>
                            <w:rPr>
                              <w:spacing w:val="-3"/>
                              <w:sz w:val="16"/>
                            </w:rPr>
                            <w:t xml:space="preserve"> </w:t>
                          </w:r>
                          <w:r>
                            <w:rPr>
                              <w:sz w:val="16"/>
                            </w:rPr>
                            <w:t>are</w:t>
                          </w:r>
                          <w:r>
                            <w:rPr>
                              <w:spacing w:val="-2"/>
                              <w:sz w:val="16"/>
                            </w:rPr>
                            <w:t xml:space="preserve"> </w:t>
                          </w:r>
                          <w:r>
                            <w:rPr>
                              <w:sz w:val="16"/>
                            </w:rPr>
                            <w:t>considered</w:t>
                          </w:r>
                          <w:r>
                            <w:rPr>
                              <w:spacing w:val="-2"/>
                              <w:sz w:val="16"/>
                            </w:rPr>
                            <w:t xml:space="preserve"> </w:t>
                          </w:r>
                          <w:r>
                            <w:rPr>
                              <w:sz w:val="16"/>
                            </w:rPr>
                            <w:t>uncontrolled</w:t>
                          </w:r>
                          <w:r>
                            <w:rPr>
                              <w:spacing w:val="-2"/>
                              <w:sz w:val="16"/>
                            </w:rPr>
                            <w:t xml:space="preserve"> </w:t>
                          </w:r>
                          <w:r>
                            <w:rPr>
                              <w:sz w:val="16"/>
                            </w:rPr>
                            <w:t>please</w:t>
                          </w:r>
                          <w:r>
                            <w:rPr>
                              <w:spacing w:val="-4"/>
                              <w:sz w:val="16"/>
                            </w:rPr>
                            <w:t xml:space="preserve"> </w:t>
                          </w:r>
                          <w:r>
                            <w:rPr>
                              <w:sz w:val="16"/>
                            </w:rPr>
                            <w:t>refer</w:t>
                          </w:r>
                          <w:r>
                            <w:rPr>
                              <w:spacing w:val="-2"/>
                              <w:sz w:val="16"/>
                            </w:rPr>
                            <w:t xml:space="preserve"> </w:t>
                          </w:r>
                          <w:r>
                            <w:rPr>
                              <w:sz w:val="16"/>
                            </w:rPr>
                            <w:t>to</w:t>
                          </w:r>
                          <w:r>
                            <w:rPr>
                              <w:spacing w:val="-3"/>
                              <w:sz w:val="16"/>
                            </w:rPr>
                            <w:t xml:space="preserve"> </w:t>
                          </w:r>
                          <w:r>
                            <w:rPr>
                              <w:sz w:val="16"/>
                            </w:rPr>
                            <w:t xml:space="preserve">the </w:t>
                          </w:r>
                          <w:hyperlink r:id="rId1" w:history="1">
                            <w:r w:rsidRPr="00793E9A">
                              <w:rPr>
                                <w:rStyle w:val="Hyperlink"/>
                                <w:sz w:val="16"/>
                              </w:rPr>
                              <w:t>UniClubs Website</w:t>
                            </w:r>
                          </w:hyperlink>
                          <w:r>
                            <w:rPr>
                              <w:spacing w:val="-3"/>
                              <w:sz w:val="16"/>
                            </w:rPr>
                            <w:t xml:space="preserve"> </w:t>
                          </w:r>
                          <w:r>
                            <w:rPr>
                              <w:sz w:val="16"/>
                            </w:rPr>
                            <w:t>for the</w:t>
                          </w:r>
                          <w:r>
                            <w:rPr>
                              <w:spacing w:val="-2"/>
                              <w:sz w:val="16"/>
                            </w:rPr>
                            <w:t xml:space="preserve"> </w:t>
                          </w:r>
                          <w:r>
                            <w:rPr>
                              <w:sz w:val="16"/>
                            </w:rPr>
                            <w:t>latest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43DE" id="_x0000_t202" coordsize="21600,21600" o:spt="202" path="m,l,21600r21600,l21600,xe">
              <v:stroke joinstyle="miter"/>
              <v:path gradientshapeok="t" o:connecttype="rect"/>
            </v:shapetype>
            <v:shape id="Text Box 3" o:spid="_x0000_s1026" type="#_x0000_t202" style="position:absolute;left:0;text-align:left;margin-left:0;margin-top:784.5pt;width:428.25pt;height:17.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" filled="f" stroked="f">
              <v:textbox inset="0,0,0,0">
                <w:txbxContent>
                  <w:p w14:paraId="092E8588" w14:textId="77777777" w:rsidR="007C3E22" w:rsidRDefault="007C3E22" w:rsidP="007C3E22">
                    <w:pPr>
                      <w:spacing w:before="15"/>
                      <w:ind w:left="20"/>
                      <w:jc w:val="center"/>
                      <w:rPr>
                        <w:sz w:val="16"/>
                      </w:rPr>
                    </w:pPr>
                    <w:r>
                      <w:rPr>
                        <w:sz w:val="16"/>
                      </w:rPr>
                      <w:t>Hardcopies</w:t>
                    </w:r>
                    <w:r>
                      <w:rPr>
                        <w:spacing w:val="-1"/>
                        <w:sz w:val="16"/>
                      </w:rPr>
                      <w:t xml:space="preserve"> </w:t>
                    </w:r>
                    <w:r>
                      <w:rPr>
                        <w:sz w:val="16"/>
                      </w:rPr>
                      <w:t>of</w:t>
                    </w:r>
                    <w:r>
                      <w:rPr>
                        <w:spacing w:val="-2"/>
                        <w:sz w:val="16"/>
                      </w:rPr>
                      <w:t xml:space="preserve"> </w:t>
                    </w:r>
                    <w:r>
                      <w:rPr>
                        <w:sz w:val="16"/>
                      </w:rPr>
                      <w:t>this</w:t>
                    </w:r>
                    <w:r>
                      <w:rPr>
                        <w:spacing w:val="-2"/>
                        <w:sz w:val="16"/>
                      </w:rPr>
                      <w:t xml:space="preserve"> </w:t>
                    </w:r>
                    <w:r>
                      <w:rPr>
                        <w:sz w:val="16"/>
                      </w:rPr>
                      <w:t>document</w:t>
                    </w:r>
                    <w:r>
                      <w:rPr>
                        <w:spacing w:val="-3"/>
                        <w:sz w:val="16"/>
                      </w:rPr>
                      <w:t xml:space="preserve"> </w:t>
                    </w:r>
                    <w:r>
                      <w:rPr>
                        <w:sz w:val="16"/>
                      </w:rPr>
                      <w:t>are</w:t>
                    </w:r>
                    <w:r>
                      <w:rPr>
                        <w:spacing w:val="-2"/>
                        <w:sz w:val="16"/>
                      </w:rPr>
                      <w:t xml:space="preserve"> </w:t>
                    </w:r>
                    <w:r>
                      <w:rPr>
                        <w:sz w:val="16"/>
                      </w:rPr>
                      <w:t>considered</w:t>
                    </w:r>
                    <w:r>
                      <w:rPr>
                        <w:spacing w:val="-2"/>
                        <w:sz w:val="16"/>
                      </w:rPr>
                      <w:t xml:space="preserve"> </w:t>
                    </w:r>
                    <w:r>
                      <w:rPr>
                        <w:sz w:val="16"/>
                      </w:rPr>
                      <w:t>uncontrolled</w:t>
                    </w:r>
                    <w:r>
                      <w:rPr>
                        <w:spacing w:val="-2"/>
                        <w:sz w:val="16"/>
                      </w:rPr>
                      <w:t xml:space="preserve"> </w:t>
                    </w:r>
                    <w:r>
                      <w:rPr>
                        <w:sz w:val="16"/>
                      </w:rPr>
                      <w:t>please</w:t>
                    </w:r>
                    <w:r>
                      <w:rPr>
                        <w:spacing w:val="-4"/>
                        <w:sz w:val="16"/>
                      </w:rPr>
                      <w:t xml:space="preserve"> </w:t>
                    </w:r>
                    <w:r>
                      <w:rPr>
                        <w:sz w:val="16"/>
                      </w:rPr>
                      <w:t>refer</w:t>
                    </w:r>
                    <w:r>
                      <w:rPr>
                        <w:spacing w:val="-2"/>
                        <w:sz w:val="16"/>
                      </w:rPr>
                      <w:t xml:space="preserve"> </w:t>
                    </w:r>
                    <w:r>
                      <w:rPr>
                        <w:sz w:val="16"/>
                      </w:rPr>
                      <w:t>to</w:t>
                    </w:r>
                    <w:r>
                      <w:rPr>
                        <w:spacing w:val="-3"/>
                        <w:sz w:val="16"/>
                      </w:rPr>
                      <w:t xml:space="preserve"> </w:t>
                    </w:r>
                    <w:r>
                      <w:rPr>
                        <w:sz w:val="16"/>
                      </w:rPr>
                      <w:t xml:space="preserve">the </w:t>
                    </w:r>
                    <w:hyperlink r:id="rId2" w:history="1">
                      <w:r w:rsidRPr="00793E9A">
                        <w:rPr>
                          <w:rStyle w:val="Hyperlink"/>
                          <w:sz w:val="16"/>
                        </w:rPr>
                        <w:t>UniClubs Website</w:t>
                      </w:r>
                    </w:hyperlink>
                    <w:r>
                      <w:rPr>
                        <w:spacing w:val="-3"/>
                        <w:sz w:val="16"/>
                      </w:rPr>
                      <w:t xml:space="preserve"> </w:t>
                    </w:r>
                    <w:r>
                      <w:rPr>
                        <w:sz w:val="16"/>
                      </w:rPr>
                      <w:t>for the</w:t>
                    </w:r>
                    <w:r>
                      <w:rPr>
                        <w:spacing w:val="-2"/>
                        <w:sz w:val="16"/>
                      </w:rPr>
                      <w:t xml:space="preserve"> </w:t>
                    </w:r>
                    <w:r>
                      <w:rPr>
                        <w:sz w:val="16"/>
                      </w:rPr>
                      <w:t>latest version</w:t>
                    </w:r>
                  </w:p>
                </w:txbxContent>
              </v:textbox>
              <w10:wrap anchorx="margin" anchory="page"/>
            </v:shape>
          </w:pict>
        </mc:Fallback>
      </mc:AlternateContent>
    </w:r>
  </w:p>
  <w:p w14:paraId="03AC1632" w14:textId="77777777" w:rsidR="007C3E22" w:rsidRDefault="007C3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7392" w14:textId="77777777" w:rsidR="00AE044E" w:rsidRDefault="00AE0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4B62" w14:textId="77777777" w:rsidR="007C3E22" w:rsidRDefault="007C3E22" w:rsidP="007B2DDB">
      <w:pPr>
        <w:spacing w:after="0" w:line="240" w:lineRule="auto"/>
      </w:pPr>
      <w:r>
        <w:separator/>
      </w:r>
    </w:p>
  </w:footnote>
  <w:footnote w:type="continuationSeparator" w:id="0">
    <w:p w14:paraId="640DA9B6" w14:textId="77777777" w:rsidR="007C3E22" w:rsidRDefault="007C3E22" w:rsidP="007B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EE7F" w14:textId="77777777" w:rsidR="00AE044E" w:rsidRDefault="00AE0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184" w14:textId="77777777" w:rsidR="007C3E22" w:rsidRDefault="007C3E22">
    <w:pPr>
      <w:pStyle w:val="Header"/>
    </w:pPr>
    <w:r w:rsidRPr="0094401A">
      <w:rPr>
        <w:rFonts w:ascii="Cambria" w:eastAsia="MS Mincho" w:hAnsi="Cambria"/>
        <w:noProof/>
        <w:szCs w:val="24"/>
      </w:rPr>
      <w:drawing>
        <wp:anchor distT="0" distB="0" distL="114300" distR="114300" simplePos="0" relativeHeight="251659264" behindDoc="1" locked="0" layoutInCell="1" allowOverlap="1" wp14:anchorId="48CBFBDF" wp14:editId="548A73DA">
          <wp:simplePos x="0" y="0"/>
          <wp:positionH relativeFrom="page">
            <wp:align>left</wp:align>
          </wp:positionH>
          <wp:positionV relativeFrom="paragraph">
            <wp:posOffset>-442762</wp:posOffset>
          </wp:positionV>
          <wp:extent cx="7596000" cy="10749713"/>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Clubs Letterhead_Portrait.jpg"/>
                  <pic:cNvPicPr/>
                </pic:nvPicPr>
                <pic:blipFill>
                  <a:blip r:embed="rId1"/>
                  <a:stretch>
                    <a:fillRect/>
                  </a:stretch>
                </pic:blipFill>
                <pic:spPr>
                  <a:xfrm>
                    <a:off x="0" y="0"/>
                    <a:ext cx="7596000" cy="107497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F316" w14:textId="77777777" w:rsidR="00AE044E" w:rsidRDefault="00AE0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6C"/>
    <w:multiLevelType w:val="hybridMultilevel"/>
    <w:tmpl w:val="2262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45694"/>
    <w:multiLevelType w:val="hybridMultilevel"/>
    <w:tmpl w:val="CDBAF552"/>
    <w:lvl w:ilvl="0" w:tplc="7594218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40C26"/>
    <w:multiLevelType w:val="hybridMultilevel"/>
    <w:tmpl w:val="64EE93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16205"/>
    <w:multiLevelType w:val="hybridMultilevel"/>
    <w:tmpl w:val="78E8F97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276C1"/>
    <w:multiLevelType w:val="multilevel"/>
    <w:tmpl w:val="1622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739A1"/>
    <w:multiLevelType w:val="multilevel"/>
    <w:tmpl w:val="2F8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46091"/>
    <w:multiLevelType w:val="hybridMultilevel"/>
    <w:tmpl w:val="A724931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9732B"/>
    <w:multiLevelType w:val="hybridMultilevel"/>
    <w:tmpl w:val="3B524388"/>
    <w:lvl w:ilvl="0" w:tplc="0AF821FA">
      <w:start w:val="1"/>
      <w:numFmt w:val="decimal"/>
      <w:lvlText w:val="%1."/>
      <w:lvlJc w:val="left"/>
      <w:pPr>
        <w:ind w:left="720" w:hanging="360"/>
      </w:pPr>
    </w:lvl>
    <w:lvl w:ilvl="1" w:tplc="FE127B0A">
      <w:start w:val="1"/>
      <w:numFmt w:val="lowerLetter"/>
      <w:lvlText w:val="%2."/>
      <w:lvlJc w:val="left"/>
      <w:pPr>
        <w:ind w:left="1440" w:hanging="360"/>
      </w:pPr>
    </w:lvl>
    <w:lvl w:ilvl="2" w:tplc="AD82CAF6">
      <w:start w:val="1"/>
      <w:numFmt w:val="lowerRoman"/>
      <w:lvlText w:val="%3."/>
      <w:lvlJc w:val="right"/>
      <w:pPr>
        <w:ind w:left="2160" w:hanging="180"/>
      </w:pPr>
    </w:lvl>
    <w:lvl w:ilvl="3" w:tplc="C324B1F2">
      <w:start w:val="1"/>
      <w:numFmt w:val="decimal"/>
      <w:lvlText w:val="%4."/>
      <w:lvlJc w:val="left"/>
      <w:pPr>
        <w:ind w:left="2880" w:hanging="360"/>
      </w:pPr>
    </w:lvl>
    <w:lvl w:ilvl="4" w:tplc="4072E638">
      <w:start w:val="1"/>
      <w:numFmt w:val="lowerLetter"/>
      <w:lvlText w:val="%5."/>
      <w:lvlJc w:val="left"/>
      <w:pPr>
        <w:ind w:left="3600" w:hanging="360"/>
      </w:pPr>
    </w:lvl>
    <w:lvl w:ilvl="5" w:tplc="95EE4BEC">
      <w:start w:val="1"/>
      <w:numFmt w:val="lowerRoman"/>
      <w:lvlText w:val="%6."/>
      <w:lvlJc w:val="right"/>
      <w:pPr>
        <w:ind w:left="4320" w:hanging="180"/>
      </w:pPr>
    </w:lvl>
    <w:lvl w:ilvl="6" w:tplc="00400C16">
      <w:start w:val="1"/>
      <w:numFmt w:val="decimal"/>
      <w:lvlText w:val="%7."/>
      <w:lvlJc w:val="left"/>
      <w:pPr>
        <w:ind w:left="5040" w:hanging="360"/>
      </w:pPr>
    </w:lvl>
    <w:lvl w:ilvl="7" w:tplc="2084BAEA">
      <w:start w:val="1"/>
      <w:numFmt w:val="lowerLetter"/>
      <w:lvlText w:val="%8."/>
      <w:lvlJc w:val="left"/>
      <w:pPr>
        <w:ind w:left="5760" w:hanging="360"/>
      </w:pPr>
    </w:lvl>
    <w:lvl w:ilvl="8" w:tplc="37AAED98">
      <w:start w:val="1"/>
      <w:numFmt w:val="lowerRoman"/>
      <w:lvlText w:val="%9."/>
      <w:lvlJc w:val="right"/>
      <w:pPr>
        <w:ind w:left="6480" w:hanging="180"/>
      </w:pPr>
    </w:lvl>
  </w:abstractNum>
  <w:abstractNum w:abstractNumId="8" w15:restartNumberingAfterBreak="0">
    <w:nsid w:val="17E853BF"/>
    <w:multiLevelType w:val="hybridMultilevel"/>
    <w:tmpl w:val="33D016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F41521"/>
    <w:multiLevelType w:val="multilevel"/>
    <w:tmpl w:val="7F02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E7BE9"/>
    <w:multiLevelType w:val="hybridMultilevel"/>
    <w:tmpl w:val="E764A99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AAE4C15"/>
    <w:multiLevelType w:val="hybridMultilevel"/>
    <w:tmpl w:val="260CF32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AC653CD"/>
    <w:multiLevelType w:val="hybridMultilevel"/>
    <w:tmpl w:val="3E50E1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E802E1"/>
    <w:multiLevelType w:val="hybridMultilevel"/>
    <w:tmpl w:val="57AA95EA"/>
    <w:lvl w:ilvl="0" w:tplc="171E5362">
      <w:numFmt w:val="bullet"/>
      <w:lvlText w:val=""/>
      <w:lvlJc w:val="left"/>
      <w:pPr>
        <w:ind w:left="360" w:hanging="360"/>
      </w:pPr>
      <w:rPr>
        <w:rFonts w:ascii="Symbol" w:eastAsiaTheme="minorHAnsi" w:hAnsi="Symbol" w:cs="Times New Roman" w:hint="default"/>
      </w:rPr>
    </w:lvl>
    <w:lvl w:ilvl="1" w:tplc="BA40BF78">
      <w:numFmt w:val="bullet"/>
      <w:lvlText w:val="•"/>
      <w:lvlJc w:val="left"/>
      <w:pPr>
        <w:ind w:left="1440" w:hanging="720"/>
      </w:pPr>
      <w:rPr>
        <w:rFonts w:ascii="Aptos" w:eastAsiaTheme="minorHAnsi" w:hAnsi="Aptos"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8110E3"/>
    <w:multiLevelType w:val="hybridMultilevel"/>
    <w:tmpl w:val="007C013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83514"/>
    <w:multiLevelType w:val="hybridMultilevel"/>
    <w:tmpl w:val="AF387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DD3EE4"/>
    <w:multiLevelType w:val="hybridMultilevel"/>
    <w:tmpl w:val="E48423D8"/>
    <w:lvl w:ilvl="0" w:tplc="0C090005">
      <w:start w:val="1"/>
      <w:numFmt w:val="bullet"/>
      <w:lvlText w:val=""/>
      <w:lvlJc w:val="left"/>
      <w:pPr>
        <w:ind w:left="1215" w:hanging="360"/>
      </w:pPr>
      <w:rPr>
        <w:rFonts w:ascii="Wingdings" w:hAnsi="Wingdings"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17" w15:restartNumberingAfterBreak="0">
    <w:nsid w:val="2A401AA0"/>
    <w:multiLevelType w:val="hybridMultilevel"/>
    <w:tmpl w:val="480E99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4A1C79"/>
    <w:multiLevelType w:val="hybridMultilevel"/>
    <w:tmpl w:val="F1EC8B84"/>
    <w:lvl w:ilvl="0" w:tplc="DCCC3062">
      <w:numFmt w:val="bullet"/>
      <w:lvlText w:val="o"/>
      <w:lvlJc w:val="left"/>
      <w:pPr>
        <w:ind w:left="885" w:hanging="360"/>
      </w:pPr>
      <w:rPr>
        <w:rFonts w:ascii="Courier New" w:eastAsia="Courier New" w:hAnsi="Courier New" w:cs="Courier New" w:hint="default"/>
        <w:b w:val="0"/>
        <w:bCs w:val="0"/>
        <w:i w:val="0"/>
        <w:iCs w:val="0"/>
        <w:spacing w:val="0"/>
        <w:w w:val="100"/>
        <w:sz w:val="24"/>
        <w:szCs w:val="24"/>
        <w:lang w:val="en-US" w:eastAsia="en-US" w:bidi="ar-SA"/>
      </w:rPr>
    </w:lvl>
    <w:lvl w:ilvl="1" w:tplc="68A4F8B0">
      <w:numFmt w:val="bullet"/>
      <w:lvlText w:val="•"/>
      <w:lvlJc w:val="left"/>
      <w:pPr>
        <w:ind w:left="1826" w:hanging="360"/>
      </w:pPr>
      <w:rPr>
        <w:rFonts w:hint="default"/>
        <w:lang w:val="en-US" w:eastAsia="en-US" w:bidi="ar-SA"/>
      </w:rPr>
    </w:lvl>
    <w:lvl w:ilvl="2" w:tplc="1FCE78F4">
      <w:numFmt w:val="bullet"/>
      <w:lvlText w:val="•"/>
      <w:lvlJc w:val="left"/>
      <w:pPr>
        <w:ind w:left="2773" w:hanging="360"/>
      </w:pPr>
      <w:rPr>
        <w:rFonts w:hint="default"/>
        <w:lang w:val="en-US" w:eastAsia="en-US" w:bidi="ar-SA"/>
      </w:rPr>
    </w:lvl>
    <w:lvl w:ilvl="3" w:tplc="92A6516C">
      <w:numFmt w:val="bullet"/>
      <w:lvlText w:val="•"/>
      <w:lvlJc w:val="left"/>
      <w:pPr>
        <w:ind w:left="3720" w:hanging="360"/>
      </w:pPr>
      <w:rPr>
        <w:rFonts w:hint="default"/>
        <w:lang w:val="en-US" w:eastAsia="en-US" w:bidi="ar-SA"/>
      </w:rPr>
    </w:lvl>
    <w:lvl w:ilvl="4" w:tplc="1542CB66">
      <w:numFmt w:val="bullet"/>
      <w:lvlText w:val="•"/>
      <w:lvlJc w:val="left"/>
      <w:pPr>
        <w:ind w:left="4667" w:hanging="360"/>
      </w:pPr>
      <w:rPr>
        <w:rFonts w:hint="default"/>
        <w:lang w:val="en-US" w:eastAsia="en-US" w:bidi="ar-SA"/>
      </w:rPr>
    </w:lvl>
    <w:lvl w:ilvl="5" w:tplc="8A78A3A0">
      <w:numFmt w:val="bullet"/>
      <w:lvlText w:val="•"/>
      <w:lvlJc w:val="left"/>
      <w:pPr>
        <w:ind w:left="5614" w:hanging="360"/>
      </w:pPr>
      <w:rPr>
        <w:rFonts w:hint="default"/>
        <w:lang w:val="en-US" w:eastAsia="en-US" w:bidi="ar-SA"/>
      </w:rPr>
    </w:lvl>
    <w:lvl w:ilvl="6" w:tplc="9A6E0804">
      <w:numFmt w:val="bullet"/>
      <w:lvlText w:val="•"/>
      <w:lvlJc w:val="left"/>
      <w:pPr>
        <w:ind w:left="6561" w:hanging="360"/>
      </w:pPr>
      <w:rPr>
        <w:rFonts w:hint="default"/>
        <w:lang w:val="en-US" w:eastAsia="en-US" w:bidi="ar-SA"/>
      </w:rPr>
    </w:lvl>
    <w:lvl w:ilvl="7" w:tplc="CFCC42D0">
      <w:numFmt w:val="bullet"/>
      <w:lvlText w:val="•"/>
      <w:lvlJc w:val="left"/>
      <w:pPr>
        <w:ind w:left="7507" w:hanging="360"/>
      </w:pPr>
      <w:rPr>
        <w:rFonts w:hint="default"/>
        <w:lang w:val="en-US" w:eastAsia="en-US" w:bidi="ar-SA"/>
      </w:rPr>
    </w:lvl>
    <w:lvl w:ilvl="8" w:tplc="B118643C">
      <w:numFmt w:val="bullet"/>
      <w:lvlText w:val="•"/>
      <w:lvlJc w:val="left"/>
      <w:pPr>
        <w:ind w:left="8454" w:hanging="360"/>
      </w:pPr>
      <w:rPr>
        <w:rFonts w:hint="default"/>
        <w:lang w:val="en-US" w:eastAsia="en-US" w:bidi="ar-SA"/>
      </w:rPr>
    </w:lvl>
  </w:abstractNum>
  <w:abstractNum w:abstractNumId="19" w15:restartNumberingAfterBreak="0">
    <w:nsid w:val="2BC4415F"/>
    <w:multiLevelType w:val="hybridMultilevel"/>
    <w:tmpl w:val="4B021D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11366A"/>
    <w:multiLevelType w:val="hybridMultilevel"/>
    <w:tmpl w:val="A41671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ED0696"/>
    <w:multiLevelType w:val="hybridMultilevel"/>
    <w:tmpl w:val="AF9A50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075855"/>
    <w:multiLevelType w:val="hybridMultilevel"/>
    <w:tmpl w:val="BB6A4F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6908DB"/>
    <w:multiLevelType w:val="hybridMultilevel"/>
    <w:tmpl w:val="CF72C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F04A55"/>
    <w:multiLevelType w:val="hybridMultilevel"/>
    <w:tmpl w:val="5C3E49C4"/>
    <w:lvl w:ilvl="0" w:tplc="5F78027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C05BC6"/>
    <w:multiLevelType w:val="hybridMultilevel"/>
    <w:tmpl w:val="06BC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9C1BA8"/>
    <w:multiLevelType w:val="hybridMultilevel"/>
    <w:tmpl w:val="868ADC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5307B8"/>
    <w:multiLevelType w:val="hybridMultilevel"/>
    <w:tmpl w:val="B62E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B6504E"/>
    <w:multiLevelType w:val="hybridMultilevel"/>
    <w:tmpl w:val="83F48D60"/>
    <w:lvl w:ilvl="0" w:tplc="171E5362">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E27013"/>
    <w:multiLevelType w:val="hybridMultilevel"/>
    <w:tmpl w:val="EF263E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9301D75"/>
    <w:multiLevelType w:val="hybridMultilevel"/>
    <w:tmpl w:val="8C8E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9B472C6"/>
    <w:multiLevelType w:val="hybridMultilevel"/>
    <w:tmpl w:val="C29EA5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186D0A"/>
    <w:multiLevelType w:val="hybridMultilevel"/>
    <w:tmpl w:val="E4785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F1F50AE"/>
    <w:multiLevelType w:val="hybridMultilevel"/>
    <w:tmpl w:val="D03C4BB0"/>
    <w:lvl w:ilvl="0" w:tplc="171E5362">
      <w:numFmt w:val="bullet"/>
      <w:lvlText w:val=""/>
      <w:lvlJc w:val="left"/>
      <w:pPr>
        <w:ind w:left="360" w:hanging="360"/>
      </w:pPr>
      <w:rPr>
        <w:rFonts w:ascii="Symbol" w:eastAsiaTheme="minorHAns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F3759DC"/>
    <w:multiLevelType w:val="multilevel"/>
    <w:tmpl w:val="10A0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943EC5"/>
    <w:multiLevelType w:val="hybridMultilevel"/>
    <w:tmpl w:val="B3149EF0"/>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6A324E7"/>
    <w:multiLevelType w:val="hybridMultilevel"/>
    <w:tmpl w:val="BF18AE02"/>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7" w15:restartNumberingAfterBreak="0">
    <w:nsid w:val="48E495FE"/>
    <w:multiLevelType w:val="hybridMultilevel"/>
    <w:tmpl w:val="E8BE5CCA"/>
    <w:lvl w:ilvl="0" w:tplc="1D4C37DA">
      <w:start w:val="1"/>
      <w:numFmt w:val="bullet"/>
      <w:lvlText w:val=""/>
      <w:lvlJc w:val="left"/>
      <w:pPr>
        <w:ind w:left="720" w:hanging="360"/>
      </w:pPr>
      <w:rPr>
        <w:rFonts w:ascii="Symbol" w:hAnsi="Symbol" w:hint="default"/>
      </w:rPr>
    </w:lvl>
    <w:lvl w:ilvl="1" w:tplc="EE0E155C">
      <w:start w:val="1"/>
      <w:numFmt w:val="bullet"/>
      <w:lvlText w:val="o"/>
      <w:lvlJc w:val="left"/>
      <w:pPr>
        <w:ind w:left="1440" w:hanging="360"/>
      </w:pPr>
      <w:rPr>
        <w:rFonts w:ascii="Courier New" w:hAnsi="Courier New" w:hint="default"/>
      </w:rPr>
    </w:lvl>
    <w:lvl w:ilvl="2" w:tplc="A9E0951E">
      <w:start w:val="1"/>
      <w:numFmt w:val="bullet"/>
      <w:lvlText w:val=""/>
      <w:lvlJc w:val="left"/>
      <w:pPr>
        <w:ind w:left="2160" w:hanging="360"/>
      </w:pPr>
      <w:rPr>
        <w:rFonts w:ascii="Wingdings" w:hAnsi="Wingdings" w:hint="default"/>
      </w:rPr>
    </w:lvl>
    <w:lvl w:ilvl="3" w:tplc="3550C980">
      <w:start w:val="1"/>
      <w:numFmt w:val="bullet"/>
      <w:lvlText w:val=""/>
      <w:lvlJc w:val="left"/>
      <w:pPr>
        <w:ind w:left="2880" w:hanging="360"/>
      </w:pPr>
      <w:rPr>
        <w:rFonts w:ascii="Symbol" w:hAnsi="Symbol" w:hint="default"/>
      </w:rPr>
    </w:lvl>
    <w:lvl w:ilvl="4" w:tplc="CD586146">
      <w:start w:val="1"/>
      <w:numFmt w:val="bullet"/>
      <w:lvlText w:val="o"/>
      <w:lvlJc w:val="left"/>
      <w:pPr>
        <w:ind w:left="3600" w:hanging="360"/>
      </w:pPr>
      <w:rPr>
        <w:rFonts w:ascii="Courier New" w:hAnsi="Courier New" w:hint="default"/>
      </w:rPr>
    </w:lvl>
    <w:lvl w:ilvl="5" w:tplc="0F58079E">
      <w:start w:val="1"/>
      <w:numFmt w:val="bullet"/>
      <w:lvlText w:val=""/>
      <w:lvlJc w:val="left"/>
      <w:pPr>
        <w:ind w:left="4320" w:hanging="360"/>
      </w:pPr>
      <w:rPr>
        <w:rFonts w:ascii="Wingdings" w:hAnsi="Wingdings" w:hint="default"/>
      </w:rPr>
    </w:lvl>
    <w:lvl w:ilvl="6" w:tplc="941A38AE">
      <w:start w:val="1"/>
      <w:numFmt w:val="bullet"/>
      <w:lvlText w:val=""/>
      <w:lvlJc w:val="left"/>
      <w:pPr>
        <w:ind w:left="5040" w:hanging="360"/>
      </w:pPr>
      <w:rPr>
        <w:rFonts w:ascii="Symbol" w:hAnsi="Symbol" w:hint="default"/>
      </w:rPr>
    </w:lvl>
    <w:lvl w:ilvl="7" w:tplc="BF666312">
      <w:start w:val="1"/>
      <w:numFmt w:val="bullet"/>
      <w:lvlText w:val="o"/>
      <w:lvlJc w:val="left"/>
      <w:pPr>
        <w:ind w:left="5760" w:hanging="360"/>
      </w:pPr>
      <w:rPr>
        <w:rFonts w:ascii="Courier New" w:hAnsi="Courier New" w:hint="default"/>
      </w:rPr>
    </w:lvl>
    <w:lvl w:ilvl="8" w:tplc="11E2513A">
      <w:start w:val="1"/>
      <w:numFmt w:val="bullet"/>
      <w:lvlText w:val=""/>
      <w:lvlJc w:val="left"/>
      <w:pPr>
        <w:ind w:left="6480" w:hanging="360"/>
      </w:pPr>
      <w:rPr>
        <w:rFonts w:ascii="Wingdings" w:hAnsi="Wingdings" w:hint="default"/>
      </w:rPr>
    </w:lvl>
  </w:abstractNum>
  <w:abstractNum w:abstractNumId="38" w15:restartNumberingAfterBreak="0">
    <w:nsid w:val="4A5B3C06"/>
    <w:multiLevelType w:val="hybridMultilevel"/>
    <w:tmpl w:val="647AF34E"/>
    <w:lvl w:ilvl="0" w:tplc="171E536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E44A11"/>
    <w:multiLevelType w:val="hybridMultilevel"/>
    <w:tmpl w:val="814EF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D6266E3"/>
    <w:multiLevelType w:val="multilevel"/>
    <w:tmpl w:val="E4CE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F94B5B"/>
    <w:multiLevelType w:val="hybridMultilevel"/>
    <w:tmpl w:val="39BEC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2457621"/>
    <w:multiLevelType w:val="hybridMultilevel"/>
    <w:tmpl w:val="570A9A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802DAC"/>
    <w:multiLevelType w:val="hybridMultilevel"/>
    <w:tmpl w:val="9C585518"/>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5471391D"/>
    <w:multiLevelType w:val="hybridMultilevel"/>
    <w:tmpl w:val="A62A4D48"/>
    <w:lvl w:ilvl="0" w:tplc="171E536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EB5BCB"/>
    <w:multiLevelType w:val="hybridMultilevel"/>
    <w:tmpl w:val="86D4F5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0550AA"/>
    <w:multiLevelType w:val="multilevel"/>
    <w:tmpl w:val="A360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D608E8"/>
    <w:multiLevelType w:val="hybridMultilevel"/>
    <w:tmpl w:val="D220CA18"/>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162175"/>
    <w:multiLevelType w:val="hybridMultilevel"/>
    <w:tmpl w:val="8E70D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7BD3C8A"/>
    <w:multiLevelType w:val="hybridMultilevel"/>
    <w:tmpl w:val="51A4948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0" w15:restartNumberingAfterBreak="0">
    <w:nsid w:val="58712038"/>
    <w:multiLevelType w:val="hybridMultilevel"/>
    <w:tmpl w:val="926470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95619C"/>
    <w:multiLevelType w:val="hybridMultilevel"/>
    <w:tmpl w:val="F324429E"/>
    <w:lvl w:ilvl="0" w:tplc="0C09000F">
      <w:start w:val="1"/>
      <w:numFmt w:val="decimal"/>
      <w:lvlText w:val="%1."/>
      <w:lvlJc w:val="left"/>
      <w:pPr>
        <w:ind w:left="720" w:hanging="360"/>
      </w:pPr>
      <w:rPr>
        <w:rFonts w:hint="default"/>
      </w:rPr>
    </w:lvl>
    <w:lvl w:ilvl="1" w:tplc="F8126910">
      <w:numFmt w:val="bullet"/>
      <w:lvlText w:val=""/>
      <w:lvlJc w:val="left"/>
      <w:pPr>
        <w:ind w:left="1440" w:hanging="360"/>
      </w:pPr>
      <w:rPr>
        <w:rFonts w:ascii="Symbol" w:eastAsia="Symbol" w:hAnsi="Symbol" w:cs="Symbol" w:hint="default"/>
        <w:b w:val="0"/>
        <w:bCs w:val="0"/>
        <w:i w:val="0"/>
        <w:iCs w:val="0"/>
        <w:w w:val="100"/>
        <w:sz w:val="24"/>
        <w:szCs w:val="24"/>
        <w:lang w:val="en-US"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FE3CAD"/>
    <w:multiLevelType w:val="multilevel"/>
    <w:tmpl w:val="036CB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361738"/>
    <w:multiLevelType w:val="hybridMultilevel"/>
    <w:tmpl w:val="F8A8E3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A541C8F"/>
    <w:multiLevelType w:val="hybridMultilevel"/>
    <w:tmpl w:val="7DCEC15C"/>
    <w:lvl w:ilvl="0" w:tplc="C5C0EEC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5" w15:restartNumberingAfterBreak="0">
    <w:nsid w:val="5B19294E"/>
    <w:multiLevelType w:val="hybridMultilevel"/>
    <w:tmpl w:val="9086E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D874711"/>
    <w:multiLevelType w:val="multilevel"/>
    <w:tmpl w:val="48E8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12153E"/>
    <w:multiLevelType w:val="multilevel"/>
    <w:tmpl w:val="643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060207E"/>
    <w:multiLevelType w:val="hybridMultilevel"/>
    <w:tmpl w:val="A168A16E"/>
    <w:lvl w:ilvl="0" w:tplc="3DDC9C64">
      <w:numFmt w:val="bullet"/>
      <w:lvlText w:val="-"/>
      <w:lvlJc w:val="left"/>
      <w:pPr>
        <w:ind w:left="720" w:hanging="360"/>
      </w:pPr>
      <w:rPr>
        <w:rFonts w:ascii="Arial Narrow" w:eastAsia="Calibri" w:hAnsi="Arial Narrow" w:cs="Aria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5012780"/>
    <w:multiLevelType w:val="hybridMultilevel"/>
    <w:tmpl w:val="33A6F65A"/>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A417D73"/>
    <w:multiLevelType w:val="multilevel"/>
    <w:tmpl w:val="0714F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DB13F5"/>
    <w:multiLevelType w:val="hybridMultilevel"/>
    <w:tmpl w:val="ADE6D56E"/>
    <w:lvl w:ilvl="0" w:tplc="76AE89F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9684CE1E">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2" w:tplc="E76A67A6">
      <w:numFmt w:val="bullet"/>
      <w:lvlText w:val="•"/>
      <w:lvlJc w:val="left"/>
      <w:pPr>
        <w:ind w:left="2572" w:hanging="360"/>
      </w:pPr>
      <w:rPr>
        <w:rFonts w:hint="default"/>
        <w:lang w:val="en-US" w:eastAsia="en-US" w:bidi="ar-SA"/>
      </w:rPr>
    </w:lvl>
    <w:lvl w:ilvl="3" w:tplc="E6305D28">
      <w:numFmt w:val="bullet"/>
      <w:lvlText w:val="•"/>
      <w:lvlJc w:val="left"/>
      <w:pPr>
        <w:ind w:left="3544" w:hanging="360"/>
      </w:pPr>
      <w:rPr>
        <w:rFonts w:hint="default"/>
        <w:lang w:val="en-US" w:eastAsia="en-US" w:bidi="ar-SA"/>
      </w:rPr>
    </w:lvl>
    <w:lvl w:ilvl="4" w:tplc="1F9061BE">
      <w:numFmt w:val="bullet"/>
      <w:lvlText w:val="•"/>
      <w:lvlJc w:val="left"/>
      <w:pPr>
        <w:ind w:left="4516" w:hanging="360"/>
      </w:pPr>
      <w:rPr>
        <w:rFonts w:hint="default"/>
        <w:lang w:val="en-US" w:eastAsia="en-US" w:bidi="ar-SA"/>
      </w:rPr>
    </w:lvl>
    <w:lvl w:ilvl="5" w:tplc="23387FDC">
      <w:numFmt w:val="bullet"/>
      <w:lvlText w:val="•"/>
      <w:lvlJc w:val="left"/>
      <w:pPr>
        <w:ind w:left="5488" w:hanging="360"/>
      </w:pPr>
      <w:rPr>
        <w:rFonts w:hint="default"/>
        <w:lang w:val="en-US" w:eastAsia="en-US" w:bidi="ar-SA"/>
      </w:rPr>
    </w:lvl>
    <w:lvl w:ilvl="6" w:tplc="7F08CA80">
      <w:numFmt w:val="bullet"/>
      <w:lvlText w:val="•"/>
      <w:lvlJc w:val="left"/>
      <w:pPr>
        <w:ind w:left="6460" w:hanging="360"/>
      </w:pPr>
      <w:rPr>
        <w:rFonts w:hint="default"/>
        <w:lang w:val="en-US" w:eastAsia="en-US" w:bidi="ar-SA"/>
      </w:rPr>
    </w:lvl>
    <w:lvl w:ilvl="7" w:tplc="2BEAF726">
      <w:numFmt w:val="bullet"/>
      <w:lvlText w:val="•"/>
      <w:lvlJc w:val="left"/>
      <w:pPr>
        <w:ind w:left="7432" w:hanging="360"/>
      </w:pPr>
      <w:rPr>
        <w:rFonts w:hint="default"/>
        <w:lang w:val="en-US" w:eastAsia="en-US" w:bidi="ar-SA"/>
      </w:rPr>
    </w:lvl>
    <w:lvl w:ilvl="8" w:tplc="2ADCBF52">
      <w:numFmt w:val="bullet"/>
      <w:lvlText w:val="•"/>
      <w:lvlJc w:val="left"/>
      <w:pPr>
        <w:ind w:left="8404" w:hanging="360"/>
      </w:pPr>
      <w:rPr>
        <w:rFonts w:hint="default"/>
        <w:lang w:val="en-US" w:eastAsia="en-US" w:bidi="ar-SA"/>
      </w:rPr>
    </w:lvl>
  </w:abstractNum>
  <w:abstractNum w:abstractNumId="62" w15:restartNumberingAfterBreak="0">
    <w:nsid w:val="6D9378B9"/>
    <w:multiLevelType w:val="hybridMultilevel"/>
    <w:tmpl w:val="27B8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9905F7"/>
    <w:multiLevelType w:val="hybridMultilevel"/>
    <w:tmpl w:val="E3CA5E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1CE29C1"/>
    <w:multiLevelType w:val="hybridMultilevel"/>
    <w:tmpl w:val="B484BE52"/>
    <w:lvl w:ilvl="0" w:tplc="0C090005">
      <w:start w:val="1"/>
      <w:numFmt w:val="bullet"/>
      <w:lvlText w:val=""/>
      <w:lvlJc w:val="left"/>
      <w:pPr>
        <w:ind w:left="720" w:hanging="360"/>
      </w:pPr>
      <w:rPr>
        <w:rFonts w:ascii="Wingdings" w:hAnsi="Wingdings" w:hint="default"/>
      </w:rPr>
    </w:lvl>
    <w:lvl w:ilvl="1" w:tplc="FD96195E">
      <w:numFmt w:val="bullet"/>
      <w:lvlText w:val="•"/>
      <w:lvlJc w:val="left"/>
      <w:pPr>
        <w:ind w:left="1800" w:hanging="720"/>
      </w:pPr>
      <w:rPr>
        <w:rFonts w:ascii="HelveticaNeueLT Std" w:eastAsia="Times New Roman" w:hAnsi="HelveticaNeueLT Std"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3A7187D"/>
    <w:multiLevelType w:val="hybridMultilevel"/>
    <w:tmpl w:val="B5BC8B0C"/>
    <w:lvl w:ilvl="0" w:tplc="0C090005">
      <w:start w:val="1"/>
      <w:numFmt w:val="bullet"/>
      <w:lvlText w:val=""/>
      <w:lvlJc w:val="left"/>
      <w:pPr>
        <w:ind w:left="1509" w:hanging="360"/>
      </w:pPr>
      <w:rPr>
        <w:rFonts w:ascii="Wingdings" w:hAnsi="Wingdings"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66" w15:restartNumberingAfterBreak="0">
    <w:nsid w:val="75312D99"/>
    <w:multiLevelType w:val="hybridMultilevel"/>
    <w:tmpl w:val="17568D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53F3F69"/>
    <w:multiLevelType w:val="hybridMultilevel"/>
    <w:tmpl w:val="C360CFEE"/>
    <w:lvl w:ilvl="0" w:tplc="0C090005">
      <w:start w:val="1"/>
      <w:numFmt w:val="bullet"/>
      <w:lvlText w:val=""/>
      <w:lvlJc w:val="left"/>
      <w:pPr>
        <w:ind w:left="720" w:hanging="360"/>
      </w:pPr>
      <w:rPr>
        <w:rFonts w:ascii="Wingdings" w:hAnsi="Wingdings" w:hint="default"/>
        <w:sz w:val="22"/>
      </w:rPr>
    </w:lvl>
    <w:lvl w:ilvl="1" w:tplc="4CEEDD00">
      <w:numFmt w:val="bullet"/>
      <w:lvlText w:val=""/>
      <w:lvlJc w:val="left"/>
      <w:pPr>
        <w:ind w:left="36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5AA4A3A"/>
    <w:multiLevelType w:val="hybridMultilevel"/>
    <w:tmpl w:val="89E20F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5EE0BA4"/>
    <w:multiLevelType w:val="hybridMultilevel"/>
    <w:tmpl w:val="825A59B8"/>
    <w:lvl w:ilvl="0" w:tplc="0C090005">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2E7365"/>
    <w:multiLevelType w:val="hybridMultilevel"/>
    <w:tmpl w:val="43D49A9E"/>
    <w:lvl w:ilvl="0" w:tplc="BA04C34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7A2BE8"/>
    <w:multiLevelType w:val="hybridMultilevel"/>
    <w:tmpl w:val="17F4545E"/>
    <w:lvl w:ilvl="0" w:tplc="D0C6D68A">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7B63E7"/>
    <w:multiLevelType w:val="hybridMultilevel"/>
    <w:tmpl w:val="B14675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9DE0CA1"/>
    <w:multiLevelType w:val="hybridMultilevel"/>
    <w:tmpl w:val="621E6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BDCA39E"/>
    <w:multiLevelType w:val="hybridMultilevel"/>
    <w:tmpl w:val="2EEC77E8"/>
    <w:lvl w:ilvl="0" w:tplc="6AB89ED6">
      <w:start w:val="1"/>
      <w:numFmt w:val="bullet"/>
      <w:lvlText w:val=""/>
      <w:lvlJc w:val="left"/>
      <w:pPr>
        <w:ind w:left="720" w:hanging="360"/>
      </w:pPr>
      <w:rPr>
        <w:rFonts w:ascii="Symbol" w:hAnsi="Symbol" w:hint="default"/>
      </w:rPr>
    </w:lvl>
    <w:lvl w:ilvl="1" w:tplc="15D841E4">
      <w:start w:val="1"/>
      <w:numFmt w:val="bullet"/>
      <w:lvlText w:val="o"/>
      <w:lvlJc w:val="left"/>
      <w:pPr>
        <w:ind w:left="1440" w:hanging="360"/>
      </w:pPr>
      <w:rPr>
        <w:rFonts w:ascii="Courier New" w:hAnsi="Courier New" w:hint="default"/>
      </w:rPr>
    </w:lvl>
    <w:lvl w:ilvl="2" w:tplc="2EB8CB52">
      <w:start w:val="1"/>
      <w:numFmt w:val="bullet"/>
      <w:lvlText w:val=""/>
      <w:lvlJc w:val="left"/>
      <w:pPr>
        <w:ind w:left="2160" w:hanging="360"/>
      </w:pPr>
      <w:rPr>
        <w:rFonts w:ascii="Wingdings" w:hAnsi="Wingdings" w:hint="default"/>
      </w:rPr>
    </w:lvl>
    <w:lvl w:ilvl="3" w:tplc="B61A713C">
      <w:start w:val="1"/>
      <w:numFmt w:val="bullet"/>
      <w:lvlText w:val=""/>
      <w:lvlJc w:val="left"/>
      <w:pPr>
        <w:ind w:left="2880" w:hanging="360"/>
      </w:pPr>
      <w:rPr>
        <w:rFonts w:ascii="Symbol" w:hAnsi="Symbol" w:hint="default"/>
      </w:rPr>
    </w:lvl>
    <w:lvl w:ilvl="4" w:tplc="7294F25A">
      <w:start w:val="1"/>
      <w:numFmt w:val="bullet"/>
      <w:lvlText w:val="o"/>
      <w:lvlJc w:val="left"/>
      <w:pPr>
        <w:ind w:left="3600" w:hanging="360"/>
      </w:pPr>
      <w:rPr>
        <w:rFonts w:ascii="Courier New" w:hAnsi="Courier New" w:hint="default"/>
      </w:rPr>
    </w:lvl>
    <w:lvl w:ilvl="5" w:tplc="F7EA8B6C">
      <w:start w:val="1"/>
      <w:numFmt w:val="bullet"/>
      <w:lvlText w:val=""/>
      <w:lvlJc w:val="left"/>
      <w:pPr>
        <w:ind w:left="4320" w:hanging="360"/>
      </w:pPr>
      <w:rPr>
        <w:rFonts w:ascii="Wingdings" w:hAnsi="Wingdings" w:hint="default"/>
      </w:rPr>
    </w:lvl>
    <w:lvl w:ilvl="6" w:tplc="3058275C">
      <w:start w:val="1"/>
      <w:numFmt w:val="bullet"/>
      <w:lvlText w:val=""/>
      <w:lvlJc w:val="left"/>
      <w:pPr>
        <w:ind w:left="5040" w:hanging="360"/>
      </w:pPr>
      <w:rPr>
        <w:rFonts w:ascii="Symbol" w:hAnsi="Symbol" w:hint="default"/>
      </w:rPr>
    </w:lvl>
    <w:lvl w:ilvl="7" w:tplc="43847724">
      <w:start w:val="1"/>
      <w:numFmt w:val="bullet"/>
      <w:lvlText w:val="o"/>
      <w:lvlJc w:val="left"/>
      <w:pPr>
        <w:ind w:left="5760" w:hanging="360"/>
      </w:pPr>
      <w:rPr>
        <w:rFonts w:ascii="Courier New" w:hAnsi="Courier New" w:hint="default"/>
      </w:rPr>
    </w:lvl>
    <w:lvl w:ilvl="8" w:tplc="1A3A8E10">
      <w:start w:val="1"/>
      <w:numFmt w:val="bullet"/>
      <w:lvlText w:val=""/>
      <w:lvlJc w:val="left"/>
      <w:pPr>
        <w:ind w:left="6480" w:hanging="360"/>
      </w:pPr>
      <w:rPr>
        <w:rFonts w:ascii="Wingdings" w:hAnsi="Wingdings" w:hint="default"/>
      </w:rPr>
    </w:lvl>
  </w:abstractNum>
  <w:abstractNum w:abstractNumId="75" w15:restartNumberingAfterBreak="0">
    <w:nsid w:val="7DD35C37"/>
    <w:multiLevelType w:val="hybridMultilevel"/>
    <w:tmpl w:val="E00830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670400">
    <w:abstractNumId w:val="71"/>
  </w:num>
  <w:num w:numId="2" w16cid:durableId="615603013">
    <w:abstractNumId w:val="58"/>
  </w:num>
  <w:num w:numId="3" w16cid:durableId="1427918362">
    <w:abstractNumId w:val="64"/>
  </w:num>
  <w:num w:numId="4" w16cid:durableId="602223478">
    <w:abstractNumId w:val="53"/>
  </w:num>
  <w:num w:numId="5" w16cid:durableId="2121483302">
    <w:abstractNumId w:val="50"/>
  </w:num>
  <w:num w:numId="6" w16cid:durableId="123937598">
    <w:abstractNumId w:val="19"/>
  </w:num>
  <w:num w:numId="7" w16cid:durableId="119424580">
    <w:abstractNumId w:val="20"/>
  </w:num>
  <w:num w:numId="8" w16cid:durableId="657416766">
    <w:abstractNumId w:val="63"/>
  </w:num>
  <w:num w:numId="9" w16cid:durableId="1987852567">
    <w:abstractNumId w:val="6"/>
  </w:num>
  <w:num w:numId="10" w16cid:durableId="882910788">
    <w:abstractNumId w:val="59"/>
  </w:num>
  <w:num w:numId="11" w16cid:durableId="1502772728">
    <w:abstractNumId w:val="26"/>
  </w:num>
  <w:num w:numId="12" w16cid:durableId="566459222">
    <w:abstractNumId w:val="55"/>
  </w:num>
  <w:num w:numId="13" w16cid:durableId="1234001100">
    <w:abstractNumId w:val="65"/>
  </w:num>
  <w:num w:numId="14" w16cid:durableId="2106680448">
    <w:abstractNumId w:val="11"/>
  </w:num>
  <w:num w:numId="15" w16cid:durableId="640816671">
    <w:abstractNumId w:val="43"/>
  </w:num>
  <w:num w:numId="16" w16cid:durableId="2036147295">
    <w:abstractNumId w:val="42"/>
  </w:num>
  <w:num w:numId="17" w16cid:durableId="1533154037">
    <w:abstractNumId w:val="16"/>
  </w:num>
  <w:num w:numId="18" w16cid:durableId="1586766621">
    <w:abstractNumId w:val="0"/>
  </w:num>
  <w:num w:numId="19" w16cid:durableId="1223448801">
    <w:abstractNumId w:val="47"/>
  </w:num>
  <w:num w:numId="20" w16cid:durableId="518205656">
    <w:abstractNumId w:val="21"/>
  </w:num>
  <w:num w:numId="21" w16cid:durableId="696008800">
    <w:abstractNumId w:val="31"/>
  </w:num>
  <w:num w:numId="22" w16cid:durableId="1192836853">
    <w:abstractNumId w:val="69"/>
  </w:num>
  <w:num w:numId="23" w16cid:durableId="1158380162">
    <w:abstractNumId w:val="67"/>
  </w:num>
  <w:num w:numId="24" w16cid:durableId="878468661">
    <w:abstractNumId w:val="35"/>
  </w:num>
  <w:num w:numId="25" w16cid:durableId="317733919">
    <w:abstractNumId w:val="68"/>
  </w:num>
  <w:num w:numId="26" w16cid:durableId="1086732869">
    <w:abstractNumId w:val="45"/>
  </w:num>
  <w:num w:numId="27" w16cid:durableId="587928445">
    <w:abstractNumId w:val="14"/>
  </w:num>
  <w:num w:numId="28" w16cid:durableId="606960053">
    <w:abstractNumId w:val="29"/>
  </w:num>
  <w:num w:numId="29" w16cid:durableId="1621184984">
    <w:abstractNumId w:val="41"/>
  </w:num>
  <w:num w:numId="30" w16cid:durableId="590889299">
    <w:abstractNumId w:val="12"/>
  </w:num>
  <w:num w:numId="31" w16cid:durableId="586768556">
    <w:abstractNumId w:val="24"/>
  </w:num>
  <w:num w:numId="32" w16cid:durableId="1707296450">
    <w:abstractNumId w:val="27"/>
  </w:num>
  <w:num w:numId="33" w16cid:durableId="1169441435">
    <w:abstractNumId w:val="62"/>
  </w:num>
  <w:num w:numId="34" w16cid:durableId="80033616">
    <w:abstractNumId w:val="23"/>
  </w:num>
  <w:num w:numId="35" w16cid:durableId="2090228726">
    <w:abstractNumId w:val="25"/>
  </w:num>
  <w:num w:numId="36" w16cid:durableId="367218093">
    <w:abstractNumId w:val="17"/>
  </w:num>
  <w:num w:numId="37" w16cid:durableId="780993638">
    <w:abstractNumId w:val="70"/>
  </w:num>
  <w:num w:numId="38" w16cid:durableId="828981603">
    <w:abstractNumId w:val="32"/>
  </w:num>
  <w:num w:numId="39" w16cid:durableId="1775243516">
    <w:abstractNumId w:val="48"/>
  </w:num>
  <w:num w:numId="40" w16cid:durableId="2034990542">
    <w:abstractNumId w:val="15"/>
  </w:num>
  <w:num w:numId="41" w16cid:durableId="162547548">
    <w:abstractNumId w:val="44"/>
  </w:num>
  <w:num w:numId="42" w16cid:durableId="1216770272">
    <w:abstractNumId w:val="13"/>
  </w:num>
  <w:num w:numId="43" w16cid:durableId="1293945327">
    <w:abstractNumId w:val="28"/>
  </w:num>
  <w:num w:numId="44" w16cid:durableId="1393848827">
    <w:abstractNumId w:val="66"/>
  </w:num>
  <w:num w:numId="45" w16cid:durableId="1990401814">
    <w:abstractNumId w:val="30"/>
  </w:num>
  <w:num w:numId="46" w16cid:durableId="1314338144">
    <w:abstractNumId w:val="10"/>
  </w:num>
  <w:num w:numId="47" w16cid:durableId="534391698">
    <w:abstractNumId w:val="39"/>
  </w:num>
  <w:num w:numId="48" w16cid:durableId="927426488">
    <w:abstractNumId w:val="36"/>
  </w:num>
  <w:num w:numId="49" w16cid:durableId="242221738">
    <w:abstractNumId w:val="75"/>
  </w:num>
  <w:num w:numId="50" w16cid:durableId="316080559">
    <w:abstractNumId w:val="3"/>
  </w:num>
  <w:num w:numId="51" w16cid:durableId="827555034">
    <w:abstractNumId w:val="8"/>
  </w:num>
  <w:num w:numId="52" w16cid:durableId="1982348111">
    <w:abstractNumId w:val="52"/>
  </w:num>
  <w:num w:numId="53" w16cid:durableId="1638680193">
    <w:abstractNumId w:val="4"/>
  </w:num>
  <w:num w:numId="54" w16cid:durableId="1098671987">
    <w:abstractNumId w:val="60"/>
  </w:num>
  <w:num w:numId="55" w16cid:durableId="1232152443">
    <w:abstractNumId w:val="49"/>
  </w:num>
  <w:num w:numId="56" w16cid:durableId="111441971">
    <w:abstractNumId w:val="51"/>
  </w:num>
  <w:num w:numId="57" w16cid:durableId="851797440">
    <w:abstractNumId w:val="56"/>
  </w:num>
  <w:num w:numId="58" w16cid:durableId="1030568528">
    <w:abstractNumId w:val="40"/>
  </w:num>
  <w:num w:numId="59" w16cid:durableId="1322808936">
    <w:abstractNumId w:val="57"/>
  </w:num>
  <w:num w:numId="60" w16cid:durableId="1149056172">
    <w:abstractNumId w:val="34"/>
  </w:num>
  <w:num w:numId="61" w16cid:durableId="406810098">
    <w:abstractNumId w:val="33"/>
  </w:num>
  <w:num w:numId="62" w16cid:durableId="226570670">
    <w:abstractNumId w:val="22"/>
  </w:num>
  <w:num w:numId="63" w16cid:durableId="1356469225">
    <w:abstractNumId w:val="73"/>
  </w:num>
  <w:num w:numId="64" w16cid:durableId="864713607">
    <w:abstractNumId w:val="5"/>
  </w:num>
  <w:num w:numId="65" w16cid:durableId="1009523515">
    <w:abstractNumId w:val="9"/>
  </w:num>
  <w:num w:numId="66" w16cid:durableId="1916938354">
    <w:abstractNumId w:val="46"/>
  </w:num>
  <w:num w:numId="67" w16cid:durableId="1676766598">
    <w:abstractNumId w:val="38"/>
  </w:num>
  <w:num w:numId="68" w16cid:durableId="1052733563">
    <w:abstractNumId w:val="54"/>
  </w:num>
  <w:num w:numId="69" w16cid:durableId="1039739981">
    <w:abstractNumId w:val="1"/>
  </w:num>
  <w:num w:numId="70" w16cid:durableId="241723185">
    <w:abstractNumId w:val="2"/>
  </w:num>
  <w:num w:numId="71" w16cid:durableId="851644773">
    <w:abstractNumId w:val="72"/>
  </w:num>
  <w:num w:numId="72" w16cid:durableId="1754741042">
    <w:abstractNumId w:val="18"/>
  </w:num>
  <w:num w:numId="73" w16cid:durableId="1837182639">
    <w:abstractNumId w:val="61"/>
  </w:num>
  <w:num w:numId="74" w16cid:durableId="1648513194">
    <w:abstractNumId w:val="7"/>
  </w:num>
  <w:num w:numId="75" w16cid:durableId="212623108">
    <w:abstractNumId w:val="37"/>
  </w:num>
  <w:num w:numId="76" w16cid:durableId="834877562">
    <w:abstractNumId w:val="7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DB"/>
    <w:rsid w:val="000016B5"/>
    <w:rsid w:val="00016C82"/>
    <w:rsid w:val="00036B29"/>
    <w:rsid w:val="00085381"/>
    <w:rsid w:val="000A12A9"/>
    <w:rsid w:val="000A78A7"/>
    <w:rsid w:val="000C701B"/>
    <w:rsid w:val="000D02B7"/>
    <w:rsid w:val="000E137E"/>
    <w:rsid w:val="000E3776"/>
    <w:rsid w:val="000E407A"/>
    <w:rsid w:val="000F7AA7"/>
    <w:rsid w:val="00115F69"/>
    <w:rsid w:val="00127AD2"/>
    <w:rsid w:val="001326C3"/>
    <w:rsid w:val="0014267F"/>
    <w:rsid w:val="001536D2"/>
    <w:rsid w:val="001579A0"/>
    <w:rsid w:val="001673C5"/>
    <w:rsid w:val="00174264"/>
    <w:rsid w:val="0017427A"/>
    <w:rsid w:val="001A352B"/>
    <w:rsid w:val="00202A5A"/>
    <w:rsid w:val="002077F8"/>
    <w:rsid w:val="00220616"/>
    <w:rsid w:val="00247119"/>
    <w:rsid w:val="00254000"/>
    <w:rsid w:val="00264DE9"/>
    <w:rsid w:val="002A1965"/>
    <w:rsid w:val="002A47C1"/>
    <w:rsid w:val="002B7A23"/>
    <w:rsid w:val="002E4521"/>
    <w:rsid w:val="003006EB"/>
    <w:rsid w:val="003131E9"/>
    <w:rsid w:val="00335391"/>
    <w:rsid w:val="00345658"/>
    <w:rsid w:val="00352FA8"/>
    <w:rsid w:val="003556AE"/>
    <w:rsid w:val="003A31C3"/>
    <w:rsid w:val="003D4218"/>
    <w:rsid w:val="003D52A7"/>
    <w:rsid w:val="003E5D36"/>
    <w:rsid w:val="003E7465"/>
    <w:rsid w:val="003F2C05"/>
    <w:rsid w:val="004030C2"/>
    <w:rsid w:val="0040436C"/>
    <w:rsid w:val="00414139"/>
    <w:rsid w:val="00427771"/>
    <w:rsid w:val="004302DC"/>
    <w:rsid w:val="00466946"/>
    <w:rsid w:val="0046718D"/>
    <w:rsid w:val="00485B50"/>
    <w:rsid w:val="00493064"/>
    <w:rsid w:val="0049455C"/>
    <w:rsid w:val="004C005E"/>
    <w:rsid w:val="004D469C"/>
    <w:rsid w:val="004D6272"/>
    <w:rsid w:val="004F70CB"/>
    <w:rsid w:val="0051281C"/>
    <w:rsid w:val="005447E2"/>
    <w:rsid w:val="005606B8"/>
    <w:rsid w:val="005634D5"/>
    <w:rsid w:val="00572CC8"/>
    <w:rsid w:val="005A45D2"/>
    <w:rsid w:val="005D3758"/>
    <w:rsid w:val="005F2FC4"/>
    <w:rsid w:val="00600174"/>
    <w:rsid w:val="00603B89"/>
    <w:rsid w:val="00631435"/>
    <w:rsid w:val="00632FDD"/>
    <w:rsid w:val="0065668E"/>
    <w:rsid w:val="00660BAF"/>
    <w:rsid w:val="006A002A"/>
    <w:rsid w:val="006A6C49"/>
    <w:rsid w:val="006D5296"/>
    <w:rsid w:val="0074056C"/>
    <w:rsid w:val="00750A74"/>
    <w:rsid w:val="0077269C"/>
    <w:rsid w:val="007747DA"/>
    <w:rsid w:val="00780148"/>
    <w:rsid w:val="007862FB"/>
    <w:rsid w:val="007B2DDB"/>
    <w:rsid w:val="007B5169"/>
    <w:rsid w:val="007C3E22"/>
    <w:rsid w:val="007E0670"/>
    <w:rsid w:val="007E0D53"/>
    <w:rsid w:val="00816465"/>
    <w:rsid w:val="00820579"/>
    <w:rsid w:val="00821762"/>
    <w:rsid w:val="008416EA"/>
    <w:rsid w:val="00845547"/>
    <w:rsid w:val="00853421"/>
    <w:rsid w:val="0086208A"/>
    <w:rsid w:val="00866FE5"/>
    <w:rsid w:val="00884FE1"/>
    <w:rsid w:val="00896867"/>
    <w:rsid w:val="008B32AE"/>
    <w:rsid w:val="008B5AAE"/>
    <w:rsid w:val="008C3145"/>
    <w:rsid w:val="008D3ECA"/>
    <w:rsid w:val="008F5CBA"/>
    <w:rsid w:val="009964C8"/>
    <w:rsid w:val="009B53DB"/>
    <w:rsid w:val="009C236B"/>
    <w:rsid w:val="009E27E2"/>
    <w:rsid w:val="009E2FED"/>
    <w:rsid w:val="009F6671"/>
    <w:rsid w:val="009F74DF"/>
    <w:rsid w:val="00A064CF"/>
    <w:rsid w:val="00A102A1"/>
    <w:rsid w:val="00A11F6F"/>
    <w:rsid w:val="00A12EBE"/>
    <w:rsid w:val="00A41B8E"/>
    <w:rsid w:val="00A63678"/>
    <w:rsid w:val="00A84119"/>
    <w:rsid w:val="00AB42FB"/>
    <w:rsid w:val="00AC1A85"/>
    <w:rsid w:val="00AD4710"/>
    <w:rsid w:val="00AE044E"/>
    <w:rsid w:val="00AE3C15"/>
    <w:rsid w:val="00B324FB"/>
    <w:rsid w:val="00B35475"/>
    <w:rsid w:val="00B5150E"/>
    <w:rsid w:val="00B557C4"/>
    <w:rsid w:val="00B776E1"/>
    <w:rsid w:val="00B95B8E"/>
    <w:rsid w:val="00BA204C"/>
    <w:rsid w:val="00BB33AA"/>
    <w:rsid w:val="00BE4BBE"/>
    <w:rsid w:val="00C02545"/>
    <w:rsid w:val="00C0611E"/>
    <w:rsid w:val="00C24472"/>
    <w:rsid w:val="00C31189"/>
    <w:rsid w:val="00C364E8"/>
    <w:rsid w:val="00C533B3"/>
    <w:rsid w:val="00C63842"/>
    <w:rsid w:val="00C66604"/>
    <w:rsid w:val="00C7496C"/>
    <w:rsid w:val="00C8571B"/>
    <w:rsid w:val="00CB49DA"/>
    <w:rsid w:val="00CC1FF6"/>
    <w:rsid w:val="00CE5ADF"/>
    <w:rsid w:val="00CF7C22"/>
    <w:rsid w:val="00D2485F"/>
    <w:rsid w:val="00D26D43"/>
    <w:rsid w:val="00D41BBA"/>
    <w:rsid w:val="00D76DF2"/>
    <w:rsid w:val="00D77EBD"/>
    <w:rsid w:val="00D81DCF"/>
    <w:rsid w:val="00D877E3"/>
    <w:rsid w:val="00D94715"/>
    <w:rsid w:val="00DB3C64"/>
    <w:rsid w:val="00DC46A9"/>
    <w:rsid w:val="00DD47CB"/>
    <w:rsid w:val="00DE3A8A"/>
    <w:rsid w:val="00E05363"/>
    <w:rsid w:val="00E1311A"/>
    <w:rsid w:val="00E136D1"/>
    <w:rsid w:val="00E26097"/>
    <w:rsid w:val="00E30D4C"/>
    <w:rsid w:val="00E317A1"/>
    <w:rsid w:val="00E344F5"/>
    <w:rsid w:val="00E35135"/>
    <w:rsid w:val="00E36D10"/>
    <w:rsid w:val="00E47F77"/>
    <w:rsid w:val="00E5375F"/>
    <w:rsid w:val="00E64956"/>
    <w:rsid w:val="00E71006"/>
    <w:rsid w:val="00ED1D1F"/>
    <w:rsid w:val="00EE3137"/>
    <w:rsid w:val="00EF50A1"/>
    <w:rsid w:val="00F26A56"/>
    <w:rsid w:val="00F27FDB"/>
    <w:rsid w:val="00F365EB"/>
    <w:rsid w:val="00F37B0A"/>
    <w:rsid w:val="00F52FA1"/>
    <w:rsid w:val="00F55C5D"/>
    <w:rsid w:val="00F76425"/>
    <w:rsid w:val="00F86BB1"/>
    <w:rsid w:val="00FB4EC7"/>
    <w:rsid w:val="00FD2CB4"/>
    <w:rsid w:val="00FD353B"/>
    <w:rsid w:val="00FE3A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414819"/>
  <w15:chartTrackingRefBased/>
  <w15:docId w15:val="{0BD7D33C-1835-4F56-919E-435CF94D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556AE"/>
    <w:pPr>
      <w:spacing w:after="120" w:line="276" w:lineRule="auto"/>
      <w:jc w:val="both"/>
    </w:pPr>
    <w:rPr>
      <w:rFonts w:ascii="HelveticaNeueLT Std" w:eastAsia="Times New Roman" w:hAnsi="HelveticaNeueLT Std" w:cs="Times New Roman"/>
      <w:sz w:val="24"/>
      <w:szCs w:val="18"/>
      <w:lang w:eastAsia="en-AU"/>
    </w:rPr>
  </w:style>
  <w:style w:type="paragraph" w:styleId="Heading1">
    <w:name w:val="heading 1"/>
    <w:aliases w:val="short bold headings"/>
    <w:basedOn w:val="Normal"/>
    <w:next w:val="Normal"/>
    <w:link w:val="Heading1Char"/>
    <w:qFormat/>
    <w:rsid w:val="006D5296"/>
    <w:pPr>
      <w:keepNext/>
      <w:keepLines/>
      <w:spacing w:before="240" w:after="0"/>
      <w:outlineLvl w:val="0"/>
    </w:pPr>
    <w:rPr>
      <w:rFonts w:ascii="Rama Slab C Heavy" w:eastAsiaTheme="majorEastAsia" w:hAnsi="Rama Slab C Heavy" w:cstheme="majorBidi"/>
      <w:color w:val="FF0600" w:themeColor="accent1"/>
      <w:sz w:val="56"/>
      <w:szCs w:val="32"/>
    </w:rPr>
  </w:style>
  <w:style w:type="paragraph" w:styleId="Heading2">
    <w:name w:val="heading 2"/>
    <w:next w:val="Normal"/>
    <w:link w:val="Heading2Char"/>
    <w:uiPriority w:val="9"/>
    <w:qFormat/>
    <w:rsid w:val="00F27FDB"/>
    <w:pPr>
      <w:spacing w:after="120" w:line="240" w:lineRule="auto"/>
      <w:outlineLvl w:val="1"/>
    </w:pPr>
    <w:rPr>
      <w:rFonts w:ascii="Arial" w:eastAsiaTheme="majorEastAsia" w:hAnsi="Arial" w:cs="Arial"/>
      <w:b/>
      <w:bCs/>
      <w:caps/>
      <w:color w:val="FF0600" w:themeColor="accent1"/>
      <w:spacing w:val="18"/>
      <w:kern w:val="32"/>
      <w:sz w:val="24"/>
      <w:szCs w:val="28"/>
      <w:lang w:val="en-GB" w:eastAsia="en-AU"/>
    </w:rPr>
  </w:style>
  <w:style w:type="paragraph" w:styleId="Heading3">
    <w:name w:val="heading 3"/>
    <w:aliases w:val="longer bold headlines"/>
    <w:basedOn w:val="Normal"/>
    <w:next w:val="Normal"/>
    <w:link w:val="Heading3Char"/>
    <w:unhideWhenUsed/>
    <w:qFormat/>
    <w:rsid w:val="00E05363"/>
    <w:pPr>
      <w:keepNext/>
      <w:keepLines/>
      <w:spacing w:before="40" w:after="0"/>
      <w:jc w:val="center"/>
      <w:outlineLvl w:val="2"/>
    </w:pPr>
    <w:rPr>
      <w:rFonts w:ascii="Rama Slab M SemiBold" w:eastAsiaTheme="majorEastAsia" w:hAnsi="Rama Slab M SemiBold" w:cstheme="majorBidi"/>
      <w:caps/>
      <w:color w:val="FF0600" w:themeColor="accent1"/>
      <w:sz w:val="72"/>
      <w:szCs w:val="24"/>
    </w:rPr>
  </w:style>
  <w:style w:type="paragraph" w:styleId="Heading4">
    <w:name w:val="heading 4"/>
    <w:aliases w:val="subheadlines"/>
    <w:basedOn w:val="Normal"/>
    <w:next w:val="Normal"/>
    <w:link w:val="Heading4Char"/>
    <w:unhideWhenUsed/>
    <w:qFormat/>
    <w:rsid w:val="00E05363"/>
    <w:pPr>
      <w:keepNext/>
      <w:keepLines/>
      <w:spacing w:before="40" w:after="0"/>
      <w:outlineLvl w:val="3"/>
    </w:pPr>
    <w:rPr>
      <w:rFonts w:ascii="Rama Slab E SemiBold" w:eastAsiaTheme="majorEastAsia" w:hAnsi="Rama Slab E SemiBold" w:cstheme="majorBidi"/>
      <w:iCs/>
      <w:caps/>
      <w:color w:val="0033CC" w:themeColor="accent2"/>
      <w:sz w:val="36"/>
    </w:rPr>
  </w:style>
  <w:style w:type="paragraph" w:styleId="Heading5">
    <w:name w:val="heading 5"/>
    <w:aliases w:val="Intro Text"/>
    <w:basedOn w:val="Normal"/>
    <w:next w:val="Normal"/>
    <w:link w:val="Heading5Char"/>
    <w:unhideWhenUsed/>
    <w:qFormat/>
    <w:rsid w:val="00F27FDB"/>
    <w:pPr>
      <w:keepNext/>
      <w:keepLines/>
      <w:spacing w:before="120" w:after="240"/>
      <w:outlineLvl w:val="4"/>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ort bold headings Char"/>
    <w:basedOn w:val="DefaultParagraphFont"/>
    <w:link w:val="Heading1"/>
    <w:rsid w:val="006D5296"/>
    <w:rPr>
      <w:rFonts w:ascii="Rama Slab C Heavy" w:eastAsiaTheme="majorEastAsia" w:hAnsi="Rama Slab C Heavy" w:cstheme="majorBidi"/>
      <w:color w:val="FF0600" w:themeColor="accent1"/>
      <w:sz w:val="56"/>
      <w:szCs w:val="32"/>
    </w:rPr>
  </w:style>
  <w:style w:type="character" w:customStyle="1" w:styleId="Heading3Char">
    <w:name w:val="Heading 3 Char"/>
    <w:aliases w:val="longer bold headlines Char"/>
    <w:basedOn w:val="DefaultParagraphFont"/>
    <w:link w:val="Heading3"/>
    <w:rsid w:val="00E05363"/>
    <w:rPr>
      <w:rFonts w:ascii="Rama Slab M SemiBold" w:eastAsiaTheme="majorEastAsia" w:hAnsi="Rama Slab M SemiBold" w:cstheme="majorBidi"/>
      <w:caps/>
      <w:color w:val="FF0600" w:themeColor="accent1"/>
      <w:sz w:val="72"/>
      <w:szCs w:val="24"/>
      <w:lang w:val="en-GB" w:eastAsia="en-AU"/>
    </w:rPr>
  </w:style>
  <w:style w:type="character" w:customStyle="1" w:styleId="Heading4Char">
    <w:name w:val="Heading 4 Char"/>
    <w:aliases w:val="subheadlines Char"/>
    <w:basedOn w:val="DefaultParagraphFont"/>
    <w:link w:val="Heading4"/>
    <w:rsid w:val="00E05363"/>
    <w:rPr>
      <w:rFonts w:ascii="Rama Slab E SemiBold" w:eastAsiaTheme="majorEastAsia" w:hAnsi="Rama Slab E SemiBold" w:cstheme="majorBidi"/>
      <w:iCs/>
      <w:caps/>
      <w:color w:val="0033CC" w:themeColor="accent2"/>
      <w:sz w:val="36"/>
      <w:szCs w:val="18"/>
      <w:lang w:val="en-GB" w:eastAsia="en-AU"/>
    </w:rPr>
  </w:style>
  <w:style w:type="character" w:customStyle="1" w:styleId="Heading2Char">
    <w:name w:val="Heading 2 Char"/>
    <w:basedOn w:val="DefaultParagraphFont"/>
    <w:link w:val="Heading2"/>
    <w:uiPriority w:val="9"/>
    <w:rsid w:val="00F27FDB"/>
    <w:rPr>
      <w:rFonts w:ascii="Arial" w:eastAsiaTheme="majorEastAsia" w:hAnsi="Arial" w:cs="Arial"/>
      <w:b/>
      <w:bCs/>
      <w:caps/>
      <w:color w:val="FF0600" w:themeColor="accent1"/>
      <w:spacing w:val="18"/>
      <w:kern w:val="32"/>
      <w:sz w:val="24"/>
      <w:szCs w:val="28"/>
      <w:lang w:val="en-GB" w:eastAsia="en-AU"/>
    </w:rPr>
  </w:style>
  <w:style w:type="character" w:customStyle="1" w:styleId="Heading5Char">
    <w:name w:val="Heading 5 Char"/>
    <w:aliases w:val="Intro Text Char"/>
    <w:basedOn w:val="DefaultParagraphFont"/>
    <w:link w:val="Heading5"/>
    <w:rsid w:val="00F27FDB"/>
    <w:rPr>
      <w:rFonts w:ascii="Arial" w:eastAsiaTheme="majorEastAsia" w:hAnsi="Arial" w:cstheme="majorBidi"/>
      <w:sz w:val="26"/>
      <w:szCs w:val="24"/>
      <w:lang w:val="en-GB" w:eastAsia="en-AU"/>
    </w:rPr>
  </w:style>
  <w:style w:type="character" w:customStyle="1" w:styleId="Bulletheading">
    <w:name w:val="Bullet heading"/>
    <w:basedOn w:val="DefaultParagraphFont"/>
    <w:uiPriority w:val="1"/>
    <w:qFormat/>
    <w:rsid w:val="00F27FDB"/>
    <w:rPr>
      <w:rFonts w:asciiTheme="minorHAnsi" w:hAnsiTheme="minorHAnsi"/>
      <w:b/>
      <w:bCs/>
      <w:caps/>
      <w:smallCaps w:val="0"/>
      <w:vanish w:val="0"/>
      <w:color w:val="44546A" w:themeColor="text2"/>
      <w:sz w:val="17"/>
      <w:szCs w:val="18"/>
    </w:rPr>
  </w:style>
  <w:style w:type="paragraph" w:customStyle="1" w:styleId="DocTitle">
    <w:name w:val="Doc Title"/>
    <w:link w:val="DocTitleChar"/>
    <w:qFormat/>
    <w:rsid w:val="00F27FDB"/>
    <w:pPr>
      <w:spacing w:after="240" w:line="216" w:lineRule="auto"/>
      <w:jc w:val="center"/>
    </w:pPr>
    <w:rPr>
      <w:rFonts w:asciiTheme="majorHAnsi" w:eastAsia="Times New Roman" w:hAnsiTheme="majorHAnsi" w:cs="Arial"/>
      <w:color w:val="44546A" w:themeColor="text2"/>
      <w:spacing w:val="5"/>
      <w:kern w:val="32"/>
      <w:sz w:val="72"/>
      <w:szCs w:val="72"/>
      <w:lang w:val="en-GB" w:eastAsia="en-AU"/>
      <w14:ligatures w14:val="all"/>
    </w:rPr>
  </w:style>
  <w:style w:type="character" w:customStyle="1" w:styleId="DocTitleChar">
    <w:name w:val="Doc Title Char"/>
    <w:basedOn w:val="DefaultParagraphFont"/>
    <w:link w:val="DocTitle"/>
    <w:rsid w:val="00F27FDB"/>
    <w:rPr>
      <w:rFonts w:asciiTheme="majorHAnsi" w:eastAsia="Times New Roman" w:hAnsiTheme="majorHAnsi" w:cs="Arial"/>
      <w:color w:val="44546A" w:themeColor="text2"/>
      <w:spacing w:val="5"/>
      <w:kern w:val="32"/>
      <w:sz w:val="72"/>
      <w:szCs w:val="72"/>
      <w:lang w:val="en-GB" w:eastAsia="en-AU"/>
      <w14:ligatures w14:val="all"/>
    </w:rPr>
  </w:style>
  <w:style w:type="paragraph" w:customStyle="1" w:styleId="Heading2withdivider">
    <w:name w:val="Heading 2 with divider"/>
    <w:basedOn w:val="Heading2"/>
    <w:next w:val="Normal"/>
    <w:qFormat/>
    <w:rsid w:val="00F27FDB"/>
    <w:pPr>
      <w:pBdr>
        <w:bottom w:val="single" w:sz="8" w:space="6" w:color="E7E6E6" w:themeColor="background2"/>
      </w:pBdr>
    </w:pPr>
    <w:rPr>
      <w:rFonts w:eastAsia="Times New Roman"/>
    </w:rPr>
  </w:style>
  <w:style w:type="character" w:customStyle="1" w:styleId="FooterBold">
    <w:name w:val="Footer Bold"/>
    <w:basedOn w:val="DefaultParagraphFont"/>
    <w:uiPriority w:val="1"/>
    <w:qFormat/>
    <w:rsid w:val="00F27FDB"/>
    <w:rPr>
      <w:rFonts w:asciiTheme="minorHAnsi" w:hAnsiTheme="minorHAnsi"/>
      <w:b/>
      <w:bCs/>
      <w:i w:val="0"/>
      <w:iCs w:val="0"/>
      <w:caps/>
      <w:smallCaps w:val="0"/>
      <w:vanish w:val="0"/>
      <w:color w:val="FF0600" w:themeColor="accent1"/>
      <w:sz w:val="14"/>
      <w:szCs w:val="14"/>
    </w:rPr>
  </w:style>
  <w:style w:type="character" w:customStyle="1" w:styleId="FooterItalics">
    <w:name w:val="Footer Italics"/>
    <w:basedOn w:val="DefaultParagraphFont"/>
    <w:uiPriority w:val="1"/>
    <w:qFormat/>
    <w:rsid w:val="00F27FDB"/>
    <w:rPr>
      <w:rFonts w:asciiTheme="majorHAnsi" w:hAnsiTheme="majorHAnsi"/>
      <w:i w:val="0"/>
      <w:iCs/>
      <w:color w:val="44546A" w:themeColor="text2"/>
      <w:sz w:val="14"/>
      <w:szCs w:val="14"/>
    </w:rPr>
  </w:style>
  <w:style w:type="paragraph" w:styleId="Title">
    <w:name w:val="Title"/>
    <w:aliases w:val="Heading with divider"/>
    <w:basedOn w:val="Heading1"/>
    <w:next w:val="Normal"/>
    <w:link w:val="TitleChar"/>
    <w:qFormat/>
    <w:rsid w:val="00F27FDB"/>
    <w:pPr>
      <w:keepLines w:val="0"/>
      <w:pBdr>
        <w:bottom w:val="single" w:sz="8" w:space="6" w:color="E7E6E6" w:themeColor="background2"/>
      </w:pBdr>
      <w:spacing w:after="120" w:line="240" w:lineRule="auto"/>
      <w:contextualSpacing/>
      <w:jc w:val="center"/>
    </w:pPr>
    <w:rPr>
      <w:rFonts w:ascii="Arial" w:hAnsi="Arial"/>
      <w:color w:val="323E4F" w:themeColor="text2" w:themeShade="BF"/>
      <w:spacing w:val="5"/>
      <w:kern w:val="28"/>
      <w:sz w:val="32"/>
      <w:szCs w:val="52"/>
      <w:u w:val="single"/>
      <w:lang w:val="en-GB"/>
    </w:rPr>
  </w:style>
  <w:style w:type="character" w:customStyle="1" w:styleId="TitleChar">
    <w:name w:val="Title Char"/>
    <w:aliases w:val="Heading with divider Char"/>
    <w:basedOn w:val="DefaultParagraphFont"/>
    <w:link w:val="Title"/>
    <w:rsid w:val="00F27FDB"/>
    <w:rPr>
      <w:rFonts w:ascii="Arial" w:eastAsiaTheme="majorEastAsia" w:hAnsi="Arial" w:cstheme="majorBidi"/>
      <w:color w:val="323E4F" w:themeColor="text2" w:themeShade="BF"/>
      <w:spacing w:val="5"/>
      <w:kern w:val="28"/>
      <w:sz w:val="32"/>
      <w:szCs w:val="52"/>
      <w:u w:val="single"/>
      <w:lang w:val="en-GB" w:eastAsia="en-AU"/>
    </w:rPr>
  </w:style>
  <w:style w:type="character" w:styleId="Strong">
    <w:name w:val="Strong"/>
    <w:basedOn w:val="DefaultParagraphFont"/>
    <w:uiPriority w:val="22"/>
    <w:qFormat/>
    <w:rsid w:val="00F27FDB"/>
    <w:rPr>
      <w:b/>
      <w:bCs/>
    </w:rPr>
  </w:style>
  <w:style w:type="paragraph" w:styleId="ListParagraph">
    <w:name w:val="List Paragraph"/>
    <w:basedOn w:val="Normal"/>
    <w:uiPriority w:val="34"/>
    <w:qFormat/>
    <w:rsid w:val="00F27FDB"/>
    <w:pPr>
      <w:numPr>
        <w:numId w:val="1"/>
      </w:numPr>
      <w:contextualSpacing/>
    </w:pPr>
  </w:style>
  <w:style w:type="character" w:styleId="SubtleReference">
    <w:name w:val="Subtle Reference"/>
    <w:basedOn w:val="DefaultParagraphFont"/>
    <w:uiPriority w:val="31"/>
    <w:qFormat/>
    <w:rsid w:val="00F27FDB"/>
    <w:rPr>
      <w:caps w:val="0"/>
      <w:smallCaps w:val="0"/>
      <w:vanish w:val="0"/>
      <w:color w:val="44546A" w:themeColor="text2"/>
      <w:u w:val="single"/>
    </w:rPr>
  </w:style>
  <w:style w:type="character" w:styleId="IntenseReference">
    <w:name w:val="Intense Reference"/>
    <w:basedOn w:val="DefaultParagraphFont"/>
    <w:uiPriority w:val="32"/>
    <w:qFormat/>
    <w:rsid w:val="00F27FDB"/>
    <w:rPr>
      <w:b/>
      <w:bCs/>
      <w:smallCaps/>
      <w:color w:val="0033CC" w:themeColor="accent2"/>
      <w:spacing w:val="5"/>
      <w:u w:val="single"/>
    </w:rPr>
  </w:style>
  <w:style w:type="paragraph" w:styleId="Header">
    <w:name w:val="header"/>
    <w:basedOn w:val="Normal"/>
    <w:link w:val="HeaderChar"/>
    <w:uiPriority w:val="99"/>
    <w:unhideWhenUsed/>
    <w:rsid w:val="00F27FDB"/>
    <w:pPr>
      <w:tabs>
        <w:tab w:val="center" w:pos="4513"/>
        <w:tab w:val="right" w:pos="9026"/>
      </w:tabs>
      <w:spacing w:after="0"/>
    </w:pPr>
  </w:style>
  <w:style w:type="character" w:customStyle="1" w:styleId="HeaderChar">
    <w:name w:val="Header Char"/>
    <w:basedOn w:val="DefaultParagraphFont"/>
    <w:link w:val="Header"/>
    <w:uiPriority w:val="99"/>
    <w:rsid w:val="00F27FDB"/>
    <w:rPr>
      <w:rFonts w:ascii="Arial" w:eastAsia="Times New Roman" w:hAnsi="Arial" w:cs="Times New Roman"/>
      <w:sz w:val="24"/>
      <w:szCs w:val="18"/>
      <w:lang w:val="en-GB" w:eastAsia="en-AU"/>
    </w:rPr>
  </w:style>
  <w:style w:type="paragraph" w:styleId="Footer">
    <w:name w:val="footer"/>
    <w:basedOn w:val="Normal"/>
    <w:link w:val="FooterChar"/>
    <w:uiPriority w:val="99"/>
    <w:unhideWhenUsed/>
    <w:rsid w:val="00F27FDB"/>
    <w:pPr>
      <w:tabs>
        <w:tab w:val="center" w:pos="4513"/>
        <w:tab w:val="right" w:pos="9026"/>
      </w:tabs>
      <w:spacing w:after="0"/>
    </w:pPr>
  </w:style>
  <w:style w:type="character" w:customStyle="1" w:styleId="FooterChar">
    <w:name w:val="Footer Char"/>
    <w:basedOn w:val="DefaultParagraphFont"/>
    <w:link w:val="Footer"/>
    <w:uiPriority w:val="99"/>
    <w:rsid w:val="00F27FDB"/>
    <w:rPr>
      <w:rFonts w:ascii="Arial" w:eastAsia="Times New Roman" w:hAnsi="Arial" w:cs="Times New Roman"/>
      <w:sz w:val="24"/>
      <w:szCs w:val="18"/>
      <w:lang w:val="en-GB" w:eastAsia="en-AU"/>
    </w:rPr>
  </w:style>
  <w:style w:type="character" w:styleId="Hyperlink">
    <w:name w:val="Hyperlink"/>
    <w:basedOn w:val="DefaultParagraphFont"/>
    <w:uiPriority w:val="99"/>
    <w:unhideWhenUsed/>
    <w:rsid w:val="00F27FDB"/>
    <w:rPr>
      <w:color w:val="0033CC" w:themeColor="hyperlink"/>
      <w:u w:val="single"/>
    </w:rPr>
  </w:style>
  <w:style w:type="paragraph" w:styleId="TOC1">
    <w:name w:val="toc 1"/>
    <w:basedOn w:val="Normal"/>
    <w:next w:val="Normal"/>
    <w:autoRedefine/>
    <w:uiPriority w:val="39"/>
    <w:unhideWhenUsed/>
    <w:rsid w:val="00F27FDB"/>
    <w:pPr>
      <w:tabs>
        <w:tab w:val="right" w:leader="dot" w:pos="9010"/>
      </w:tabs>
      <w:spacing w:after="0"/>
    </w:pPr>
    <w:rPr>
      <w:rFonts w:cstheme="majorHAnsi"/>
      <w:b/>
      <w:bCs/>
      <w:caps/>
      <w:szCs w:val="24"/>
    </w:rPr>
  </w:style>
  <w:style w:type="paragraph" w:styleId="TOC2">
    <w:name w:val="toc 2"/>
    <w:basedOn w:val="Normal"/>
    <w:next w:val="Normal"/>
    <w:autoRedefine/>
    <w:uiPriority w:val="39"/>
    <w:unhideWhenUsed/>
    <w:rsid w:val="00F27FDB"/>
    <w:pPr>
      <w:spacing w:before="240" w:after="0"/>
    </w:pPr>
    <w:rPr>
      <w:rFonts w:asciiTheme="minorHAnsi" w:hAnsiTheme="minorHAnsi"/>
      <w:b/>
      <w:bCs/>
      <w:sz w:val="20"/>
      <w:szCs w:val="20"/>
    </w:rPr>
  </w:style>
  <w:style w:type="paragraph" w:styleId="TOC3">
    <w:name w:val="toc 3"/>
    <w:basedOn w:val="Normal"/>
    <w:next w:val="Normal"/>
    <w:autoRedefine/>
    <w:uiPriority w:val="39"/>
    <w:unhideWhenUsed/>
    <w:rsid w:val="00780148"/>
    <w:pPr>
      <w:tabs>
        <w:tab w:val="right" w:leader="dot" w:pos="9016"/>
      </w:tabs>
      <w:spacing w:after="0"/>
      <w:ind w:left="180"/>
    </w:pPr>
    <w:rPr>
      <w:rFonts w:asciiTheme="minorHAnsi" w:hAnsiTheme="minorHAnsi"/>
      <w:sz w:val="20"/>
      <w:szCs w:val="20"/>
    </w:rPr>
  </w:style>
  <w:style w:type="paragraph" w:styleId="TOC4">
    <w:name w:val="toc 4"/>
    <w:basedOn w:val="Normal"/>
    <w:next w:val="Normal"/>
    <w:autoRedefine/>
    <w:uiPriority w:val="39"/>
    <w:unhideWhenUsed/>
    <w:rsid w:val="00F27FDB"/>
    <w:pPr>
      <w:spacing w:after="0"/>
      <w:ind w:left="360"/>
    </w:pPr>
    <w:rPr>
      <w:rFonts w:asciiTheme="minorHAnsi" w:hAnsiTheme="minorHAnsi"/>
      <w:sz w:val="20"/>
      <w:szCs w:val="20"/>
    </w:rPr>
  </w:style>
  <w:style w:type="paragraph" w:styleId="TOC5">
    <w:name w:val="toc 5"/>
    <w:basedOn w:val="Normal"/>
    <w:next w:val="Normal"/>
    <w:autoRedefine/>
    <w:uiPriority w:val="39"/>
    <w:unhideWhenUsed/>
    <w:rsid w:val="00F27FDB"/>
    <w:pPr>
      <w:spacing w:after="0"/>
      <w:ind w:left="540"/>
    </w:pPr>
    <w:rPr>
      <w:rFonts w:asciiTheme="minorHAnsi" w:hAnsiTheme="minorHAnsi"/>
      <w:sz w:val="20"/>
      <w:szCs w:val="20"/>
    </w:rPr>
  </w:style>
  <w:style w:type="paragraph" w:styleId="TOC6">
    <w:name w:val="toc 6"/>
    <w:basedOn w:val="Normal"/>
    <w:next w:val="Normal"/>
    <w:autoRedefine/>
    <w:uiPriority w:val="39"/>
    <w:unhideWhenUsed/>
    <w:rsid w:val="00F27FDB"/>
    <w:pPr>
      <w:spacing w:after="0"/>
      <w:ind w:left="720"/>
    </w:pPr>
    <w:rPr>
      <w:rFonts w:asciiTheme="minorHAnsi" w:hAnsiTheme="minorHAnsi"/>
      <w:sz w:val="20"/>
      <w:szCs w:val="20"/>
    </w:rPr>
  </w:style>
  <w:style w:type="paragraph" w:styleId="TOC7">
    <w:name w:val="toc 7"/>
    <w:basedOn w:val="Normal"/>
    <w:next w:val="Normal"/>
    <w:autoRedefine/>
    <w:uiPriority w:val="39"/>
    <w:unhideWhenUsed/>
    <w:rsid w:val="00F27FDB"/>
    <w:pPr>
      <w:spacing w:after="0"/>
      <w:ind w:left="900"/>
    </w:pPr>
    <w:rPr>
      <w:rFonts w:asciiTheme="minorHAnsi" w:hAnsiTheme="minorHAnsi"/>
      <w:sz w:val="20"/>
      <w:szCs w:val="20"/>
    </w:rPr>
  </w:style>
  <w:style w:type="paragraph" w:styleId="TOC8">
    <w:name w:val="toc 8"/>
    <w:basedOn w:val="Normal"/>
    <w:next w:val="Normal"/>
    <w:autoRedefine/>
    <w:uiPriority w:val="39"/>
    <w:unhideWhenUsed/>
    <w:rsid w:val="00F27FDB"/>
    <w:pPr>
      <w:spacing w:after="0"/>
      <w:ind w:left="1080"/>
    </w:pPr>
    <w:rPr>
      <w:rFonts w:asciiTheme="minorHAnsi" w:hAnsiTheme="minorHAnsi"/>
      <w:sz w:val="20"/>
      <w:szCs w:val="20"/>
    </w:rPr>
  </w:style>
  <w:style w:type="paragraph" w:styleId="TOC9">
    <w:name w:val="toc 9"/>
    <w:basedOn w:val="Normal"/>
    <w:next w:val="Normal"/>
    <w:autoRedefine/>
    <w:uiPriority w:val="39"/>
    <w:unhideWhenUsed/>
    <w:rsid w:val="00F27FDB"/>
    <w:pPr>
      <w:spacing w:after="0"/>
      <w:ind w:left="1260"/>
    </w:pPr>
    <w:rPr>
      <w:rFonts w:asciiTheme="minorHAnsi" w:hAnsiTheme="minorHAnsi"/>
      <w:sz w:val="20"/>
      <w:szCs w:val="20"/>
    </w:rPr>
  </w:style>
  <w:style w:type="character" w:styleId="CommentReference">
    <w:name w:val="annotation reference"/>
    <w:basedOn w:val="DefaultParagraphFont"/>
    <w:uiPriority w:val="99"/>
    <w:semiHidden/>
    <w:unhideWhenUsed/>
    <w:rsid w:val="00F27FDB"/>
    <w:rPr>
      <w:sz w:val="16"/>
      <w:szCs w:val="16"/>
    </w:rPr>
  </w:style>
  <w:style w:type="paragraph" w:styleId="CommentText">
    <w:name w:val="annotation text"/>
    <w:basedOn w:val="Normal"/>
    <w:link w:val="CommentTextChar"/>
    <w:uiPriority w:val="99"/>
    <w:unhideWhenUsed/>
    <w:rsid w:val="00F27FDB"/>
    <w:rPr>
      <w:sz w:val="20"/>
      <w:szCs w:val="20"/>
    </w:rPr>
  </w:style>
  <w:style w:type="character" w:customStyle="1" w:styleId="CommentTextChar">
    <w:name w:val="Comment Text Char"/>
    <w:basedOn w:val="DefaultParagraphFont"/>
    <w:link w:val="CommentText"/>
    <w:uiPriority w:val="99"/>
    <w:rsid w:val="00F27FDB"/>
    <w:rPr>
      <w:rFonts w:ascii="Arial" w:eastAsia="Times New Roman" w:hAnsi="Arial" w:cs="Times New Roman"/>
      <w:sz w:val="20"/>
      <w:szCs w:val="20"/>
      <w:lang w:val="en-GB" w:eastAsia="en-AU"/>
    </w:rPr>
  </w:style>
  <w:style w:type="paragraph" w:styleId="CommentSubject">
    <w:name w:val="annotation subject"/>
    <w:basedOn w:val="CommentText"/>
    <w:next w:val="CommentText"/>
    <w:link w:val="CommentSubjectChar"/>
    <w:uiPriority w:val="99"/>
    <w:semiHidden/>
    <w:unhideWhenUsed/>
    <w:rsid w:val="00F27FDB"/>
    <w:rPr>
      <w:b/>
      <w:bCs/>
    </w:rPr>
  </w:style>
  <w:style w:type="character" w:customStyle="1" w:styleId="CommentSubjectChar">
    <w:name w:val="Comment Subject Char"/>
    <w:basedOn w:val="CommentTextChar"/>
    <w:link w:val="CommentSubject"/>
    <w:uiPriority w:val="99"/>
    <w:semiHidden/>
    <w:rsid w:val="00F27FDB"/>
    <w:rPr>
      <w:rFonts w:ascii="Arial" w:eastAsia="Times New Roman" w:hAnsi="Arial" w:cs="Times New Roman"/>
      <w:b/>
      <w:bCs/>
      <w:sz w:val="20"/>
      <w:szCs w:val="20"/>
      <w:lang w:val="en-GB" w:eastAsia="en-AU"/>
    </w:rPr>
  </w:style>
  <w:style w:type="paragraph" w:styleId="BalloonText">
    <w:name w:val="Balloon Text"/>
    <w:basedOn w:val="Normal"/>
    <w:link w:val="BalloonTextChar"/>
    <w:uiPriority w:val="99"/>
    <w:semiHidden/>
    <w:unhideWhenUsed/>
    <w:rsid w:val="00F27FD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F27FDB"/>
    <w:rPr>
      <w:rFonts w:ascii="Segoe UI" w:eastAsia="Times New Roman" w:hAnsi="Segoe UI" w:cs="Segoe UI"/>
      <w:sz w:val="24"/>
      <w:szCs w:val="18"/>
      <w:lang w:val="en-GB" w:eastAsia="en-AU"/>
    </w:rPr>
  </w:style>
  <w:style w:type="paragraph" w:styleId="TOCHeading">
    <w:name w:val="TOC Heading"/>
    <w:basedOn w:val="Heading1"/>
    <w:next w:val="Normal"/>
    <w:uiPriority w:val="39"/>
    <w:unhideWhenUsed/>
    <w:qFormat/>
    <w:rsid w:val="00F27FDB"/>
    <w:pPr>
      <w:outlineLvl w:val="9"/>
    </w:pPr>
    <w:rPr>
      <w:rFonts w:asciiTheme="majorHAnsi" w:hAnsiTheme="majorHAnsi"/>
      <w:color w:val="BF0400" w:themeColor="accent1" w:themeShade="BF"/>
      <w:sz w:val="32"/>
      <w:lang w:val="en-US"/>
    </w:rPr>
  </w:style>
  <w:style w:type="paragraph" w:styleId="NormalWeb">
    <w:name w:val="Normal (Web)"/>
    <w:basedOn w:val="Normal"/>
    <w:uiPriority w:val="99"/>
    <w:semiHidden/>
    <w:unhideWhenUsed/>
    <w:rsid w:val="00F27FDB"/>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F27FDB"/>
    <w:rPr>
      <w:color w:val="954F72" w:themeColor="followedHyperlink"/>
      <w:u w:val="single"/>
    </w:rPr>
  </w:style>
  <w:style w:type="table" w:customStyle="1" w:styleId="TableGrid1">
    <w:name w:val="Table Grid1"/>
    <w:basedOn w:val="TableNormal"/>
    <w:next w:val="TableGrid"/>
    <w:uiPriority w:val="39"/>
    <w:rsid w:val="00F27FD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7FDB"/>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7FDB"/>
    <w:pPr>
      <w:spacing w:after="0" w:line="240" w:lineRule="auto"/>
    </w:pPr>
    <w:rPr>
      <w:rFonts w:ascii="Arial" w:eastAsia="Times New Roman" w:hAnsi="Arial" w:cs="Times New Roman"/>
      <w:sz w:val="24"/>
      <w:szCs w:val="18"/>
      <w:lang w:val="en-GB" w:eastAsia="en-AU"/>
    </w:rPr>
  </w:style>
  <w:style w:type="paragraph" w:customStyle="1" w:styleId="Default">
    <w:name w:val="Default"/>
    <w:rsid w:val="00F27FD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27FDB"/>
    <w:rPr>
      <w:color w:val="605E5C"/>
      <w:shd w:val="clear" w:color="auto" w:fill="E1DFDD"/>
    </w:rPr>
  </w:style>
  <w:style w:type="character" w:customStyle="1" w:styleId="UnresolvedMention2">
    <w:name w:val="Unresolved Mention2"/>
    <w:basedOn w:val="DefaultParagraphFont"/>
    <w:uiPriority w:val="99"/>
    <w:semiHidden/>
    <w:unhideWhenUsed/>
    <w:rsid w:val="00F27FDB"/>
    <w:rPr>
      <w:color w:val="605E5C"/>
      <w:shd w:val="clear" w:color="auto" w:fill="E1DFDD"/>
    </w:rPr>
  </w:style>
  <w:style w:type="character" w:customStyle="1" w:styleId="UnresolvedMention3">
    <w:name w:val="Unresolved Mention3"/>
    <w:basedOn w:val="DefaultParagraphFont"/>
    <w:uiPriority w:val="99"/>
    <w:semiHidden/>
    <w:unhideWhenUsed/>
    <w:rsid w:val="00F27FDB"/>
    <w:rPr>
      <w:color w:val="605E5C"/>
      <w:shd w:val="clear" w:color="auto" w:fill="E1DFDD"/>
    </w:rPr>
  </w:style>
  <w:style w:type="character" w:customStyle="1" w:styleId="UnresolvedMention4">
    <w:name w:val="Unresolved Mention4"/>
    <w:basedOn w:val="DefaultParagraphFont"/>
    <w:uiPriority w:val="99"/>
    <w:semiHidden/>
    <w:unhideWhenUsed/>
    <w:rsid w:val="00F27FDB"/>
    <w:rPr>
      <w:color w:val="605E5C"/>
      <w:shd w:val="clear" w:color="auto" w:fill="E1DFDD"/>
    </w:rPr>
  </w:style>
  <w:style w:type="character" w:styleId="UnresolvedMention">
    <w:name w:val="Unresolved Mention"/>
    <w:basedOn w:val="DefaultParagraphFont"/>
    <w:uiPriority w:val="99"/>
    <w:semiHidden/>
    <w:unhideWhenUsed/>
    <w:rsid w:val="00E26097"/>
    <w:rPr>
      <w:color w:val="605E5C"/>
      <w:shd w:val="clear" w:color="auto" w:fill="E1DFDD"/>
    </w:rPr>
  </w:style>
  <w:style w:type="paragraph" w:styleId="BodyText">
    <w:name w:val="Body Text"/>
    <w:basedOn w:val="Normal"/>
    <w:link w:val="BodyTextChar"/>
    <w:uiPriority w:val="1"/>
    <w:qFormat/>
    <w:rsid w:val="00E30D4C"/>
    <w:pPr>
      <w:widowControl w:val="0"/>
      <w:autoSpaceDE w:val="0"/>
      <w:autoSpaceDN w:val="0"/>
      <w:spacing w:after="0" w:line="240" w:lineRule="auto"/>
      <w:jc w:val="left"/>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E30D4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14142">
      <w:bodyDiv w:val="1"/>
      <w:marLeft w:val="0"/>
      <w:marRight w:val="0"/>
      <w:marTop w:val="0"/>
      <w:marBottom w:val="0"/>
      <w:divBdr>
        <w:top w:val="none" w:sz="0" w:space="0" w:color="auto"/>
        <w:left w:val="none" w:sz="0" w:space="0" w:color="auto"/>
        <w:bottom w:val="none" w:sz="0" w:space="0" w:color="auto"/>
        <w:right w:val="none" w:sz="0" w:space="0" w:color="auto"/>
      </w:divBdr>
    </w:div>
    <w:div w:id="1180000018">
      <w:bodyDiv w:val="1"/>
      <w:marLeft w:val="0"/>
      <w:marRight w:val="0"/>
      <w:marTop w:val="0"/>
      <w:marBottom w:val="0"/>
      <w:divBdr>
        <w:top w:val="none" w:sz="0" w:space="0" w:color="auto"/>
        <w:left w:val="none" w:sz="0" w:space="0" w:color="auto"/>
        <w:bottom w:val="none" w:sz="0" w:space="0" w:color="auto"/>
        <w:right w:val="none" w:sz="0" w:space="0" w:color="auto"/>
      </w:divBdr>
    </w:div>
    <w:div w:id="1362246767">
      <w:bodyDiv w:val="1"/>
      <w:marLeft w:val="0"/>
      <w:marRight w:val="0"/>
      <w:marTop w:val="0"/>
      <w:marBottom w:val="0"/>
      <w:divBdr>
        <w:top w:val="none" w:sz="0" w:space="0" w:color="auto"/>
        <w:left w:val="none" w:sz="0" w:space="0" w:color="auto"/>
        <w:bottom w:val="none" w:sz="0" w:space="0" w:color="auto"/>
        <w:right w:val="none" w:sz="0" w:space="0" w:color="auto"/>
      </w:divBdr>
    </w:div>
    <w:div w:id="13921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uow-sarc@uow.edu.au" TargetMode="External"/><Relationship Id="rId21" Type="http://schemas.openxmlformats.org/officeDocument/2006/relationships/hyperlink" Target="https://www.uow.edu.au/student/careers/careers-events/" TargetMode="External"/><Relationship Id="rId42" Type="http://schemas.openxmlformats.org/officeDocument/2006/relationships/hyperlink" Target="https://www.uow.edu.au/about/services/security/safezone/" TargetMode="External"/><Relationship Id="rId47" Type="http://schemas.openxmlformats.org/officeDocument/2006/relationships/hyperlink" Target="https://uniactive.uow.edu.au/contact-us/" TargetMode="External"/><Relationship Id="rId63" Type="http://schemas.openxmlformats.org/officeDocument/2006/relationships/hyperlink" Target="mailto:pulse-marketing@uow.edu.au" TargetMode="External"/><Relationship Id="rId68" Type="http://schemas.openxmlformats.org/officeDocument/2006/relationships/hyperlink" Target="https://clubs.uow.edu.au/wp-content/uploads/2025/05/2025-End-of-Year-Report-template.docx" TargetMode="External"/><Relationship Id="rId16" Type="http://schemas.openxmlformats.org/officeDocument/2006/relationships/hyperlink" Target="https://campus.hellorubric.com/" TargetMode="External"/><Relationship Id="rId11" Type="http://schemas.openxmlformats.org/officeDocument/2006/relationships/hyperlink" Target="https://clubs.uow.edu.au/clubs-resources/" TargetMode="External"/><Relationship Id="rId24" Type="http://schemas.openxmlformats.org/officeDocument/2006/relationships/hyperlink" Target="https://www.foodauthority.nsw.gov.au/training/food-handler-basics-training" TargetMode="External"/><Relationship Id="rId32" Type="http://schemas.openxmlformats.org/officeDocument/2006/relationships/hyperlink" Target="https://clubs.uow.edu.au/wp-content/uploads/2022/01/Funding-Breakdown-excel.xlsx" TargetMode="External"/><Relationship Id="rId37" Type="http://schemas.openxmlformats.org/officeDocument/2006/relationships/hyperlink" Target="https://clubs.uow.edu.au/clubs-resources/" TargetMode="External"/><Relationship Id="rId40" Type="http://schemas.openxmlformats.org/officeDocument/2006/relationships/image" Target="media/image1.png"/><Relationship Id="rId45" Type="http://schemas.openxmlformats.org/officeDocument/2006/relationships/hyperlink" Target="https://clubs.uow.edu.au/clubs-resources/" TargetMode="External"/><Relationship Id="rId53" Type="http://schemas.openxmlformats.org/officeDocument/2006/relationships/hyperlink" Target="https://clubs.uow.edu.au/wp-content/uploads/2023/08/SSAF-and-UniClubs-logo-1.zip" TargetMode="External"/><Relationship Id="rId58" Type="http://schemas.openxmlformats.org/officeDocument/2006/relationships/hyperlink" Target="https://clubs.uow.edu.au/clubs-resources/" TargetMode="External"/><Relationship Id="rId66" Type="http://schemas.openxmlformats.org/officeDocument/2006/relationships/hyperlink" Target="mailto:pulse-uniclubs@uow.edu.au"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pulse-uniclubs@uow.edu.au" TargetMode="External"/><Relationship Id="rId19" Type="http://schemas.openxmlformats.org/officeDocument/2006/relationships/hyperlink" Target="https://www.uow.edu.au/student/careers/" TargetMode="External"/><Relationship Id="rId14" Type="http://schemas.openxmlformats.org/officeDocument/2006/relationships/hyperlink" Target="chrome-extension://efaidnbmnnnibpcajpcglclefindmkaj/https:/clubs.uow.edu.au/wp-content/uploads/2025/10/UOW-Pulse-Student-Engagement-Code-of-Conduct-OCT2025.pdf" TargetMode="External"/><Relationship Id="rId22" Type="http://schemas.openxmlformats.org/officeDocument/2006/relationships/hyperlink" Target="https://www.uow.edu.au/student/careers/want-to-meet-with-us/" TargetMode="External"/><Relationship Id="rId27" Type="http://schemas.openxmlformats.org/officeDocument/2006/relationships/hyperlink" Target="https://www.uow.edu.au/about/services/woolyungah-indigenous-centre/" TargetMode="External"/><Relationship Id="rId30" Type="http://schemas.openxmlformats.org/officeDocument/2006/relationships/hyperlink" Target="https://www.uow.edu.au/about/services/safe-at-work/safety-topics/materials-handling/" TargetMode="External"/><Relationship Id="rId35" Type="http://schemas.openxmlformats.org/officeDocument/2006/relationships/hyperlink" Target="https://clubs.uow.edu.au/resources/uniclubs-policies/" TargetMode="External"/><Relationship Id="rId43" Type="http://schemas.openxmlformats.org/officeDocument/2006/relationships/hyperlink" Target="https://www.uow.edu.au/about/services/security/" TargetMode="External"/><Relationship Id="rId48" Type="http://schemas.openxmlformats.org/officeDocument/2006/relationships/hyperlink" Target="https://www.aspireevents.com.au/" TargetMode="External"/><Relationship Id="rId56" Type="http://schemas.openxmlformats.org/officeDocument/2006/relationships/image" Target="media/image3.png"/><Relationship Id="rId64" Type="http://schemas.openxmlformats.org/officeDocument/2006/relationships/hyperlink" Target="https://clubs.uow.edu.au/wp-content/uploads/2024/10/Meeting-Minutes-Template-updated2025.docx" TargetMode="External"/><Relationship Id="rId69" Type="http://schemas.openxmlformats.org/officeDocument/2006/relationships/hyperlink" Target="https://clubs.uow.edu.au/" TargetMode="External"/><Relationship Id="rId77" Type="http://schemas.openxmlformats.org/officeDocument/2006/relationships/footer" Target="footer3.xml"/><Relationship Id="rId8" Type="http://schemas.openxmlformats.org/officeDocument/2006/relationships/hyperlink" Target="https://outlook.office.com/bookwithme/user/79397f4b0dda498ea40faa838c685a43%40uow.edu.au?anonymous" TargetMode="External"/><Relationship Id="rId51" Type="http://schemas.openxmlformats.org/officeDocument/2006/relationships/hyperlink" Target="mailto:pulse-uniclubs@uow.edu.au"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facebook.com/groups/uowuniclubs" TargetMode="External"/><Relationship Id="rId17" Type="http://schemas.openxmlformats.org/officeDocument/2006/relationships/hyperlink" Target="https://clubs.uow.edu.au/clubs-resources/" TargetMode="External"/><Relationship Id="rId25" Type="http://schemas.openxmlformats.org/officeDocument/2006/relationships/hyperlink" Target="https://www.uow.edu.au/about/our-people/diversity-inclusion/gender-sex-sexuality-and-gender-diversity-lgbtiq/" TargetMode="External"/><Relationship Id="rId33" Type="http://schemas.openxmlformats.org/officeDocument/2006/relationships/hyperlink" Target="mailto:pulse-uniclubs@uow.edu.au" TargetMode="External"/><Relationship Id="rId38" Type="http://schemas.openxmlformats.org/officeDocument/2006/relationships/hyperlink" Target="https://clubs.uow.edu.au/wp-content/uploads/2020/12/UniClubs-Logo-Policy-PUL-MKG-POL-006-2.0-2020.pdf" TargetMode="External"/><Relationship Id="rId46" Type="http://schemas.openxmlformats.org/officeDocument/2006/relationships/hyperlink" Target="https://clubs.uow.edu.au/wp-content/uploads/2025/05/EQUIPMENT-BOOKING-FORM.docx" TargetMode="External"/><Relationship Id="rId59" Type="http://schemas.openxmlformats.org/officeDocument/2006/relationships/image" Target="media/image5.png"/><Relationship Id="rId67" Type="http://schemas.openxmlformats.org/officeDocument/2006/relationships/hyperlink" Target="https://clubs.uow.edu.au/wp-content/uploads/2024/10/Meeting-Minutes-Template-updated2025.docx" TargetMode="External"/><Relationship Id="rId20" Type="http://schemas.openxmlformats.org/officeDocument/2006/relationships/hyperlink" Target="https://careerhub.uow.edu.au/students" TargetMode="External"/><Relationship Id="rId41" Type="http://schemas.openxmlformats.org/officeDocument/2006/relationships/image" Target="media/image2.png"/><Relationship Id="rId54" Type="http://schemas.openxmlformats.org/officeDocument/2006/relationships/hyperlink" Target="https://clubs.uow.edu.au/clubs-resources/" TargetMode="External"/><Relationship Id="rId62" Type="http://schemas.openxmlformats.org/officeDocument/2006/relationships/hyperlink" Target="https://www.uow.edu.au/student/uowx/uowx-record/" TargetMode="External"/><Relationship Id="rId70" Type="http://schemas.openxmlformats.org/officeDocument/2006/relationships/hyperlink" Target="https://campus.hellorubric.com/"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melzaj@uow.edu.au" TargetMode="External"/><Relationship Id="rId23" Type="http://schemas.openxmlformats.org/officeDocument/2006/relationships/hyperlink" Target="https://www.service.nsw.gov.au/services/working-with-children" TargetMode="External"/><Relationship Id="rId28" Type="http://schemas.openxmlformats.org/officeDocument/2006/relationships/hyperlink" Target="mailto:&#160;(02)%204221%203776" TargetMode="External"/><Relationship Id="rId36" Type="http://schemas.openxmlformats.org/officeDocument/2006/relationships/hyperlink" Target="https://www.instagram.com/uowpulse_uniclubs/" TargetMode="External"/><Relationship Id="rId49" Type="http://schemas.openxmlformats.org/officeDocument/2006/relationships/hyperlink" Target="https://pulse.uow.edu.au/eat-and-shop/" TargetMode="External"/><Relationship Id="rId57" Type="http://schemas.openxmlformats.org/officeDocument/2006/relationships/image" Target="media/image4.png"/><Relationship Id="rId10" Type="http://schemas.openxmlformats.org/officeDocument/2006/relationships/hyperlink" Target="https://clubs.uow.edu.au/wp-content/uploads/2025/05/2025-End-of-Year-Report-template.docx" TargetMode="External"/><Relationship Id="rId31" Type="http://schemas.openxmlformats.org/officeDocument/2006/relationships/hyperlink" Target="https://clubs.uow.edu.au/wp-content/uploads/2023/08/SSAF-and-UniClubs-logo-1.zip" TargetMode="External"/><Relationship Id="rId44" Type="http://schemas.openxmlformats.org/officeDocument/2006/relationships/hyperlink" Target="https://www.uow.edu.au/student/support-services/" TargetMode="External"/><Relationship Id="rId52" Type="http://schemas.openxmlformats.org/officeDocument/2006/relationships/hyperlink" Target="mailto:pulse-uniclubs@uow.edu.au" TargetMode="External"/><Relationship Id="rId60" Type="http://schemas.openxmlformats.org/officeDocument/2006/relationships/hyperlink" Target="https://clubs.uow.edu.au/clubs-resources/" TargetMode="External"/><Relationship Id="rId65" Type="http://schemas.openxmlformats.org/officeDocument/2006/relationships/hyperlink" Target="https://clubs.uow.edu.au/wp-content/uploads/2024/10/Meeting-Minutes-Template-updated2025.docx"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utlook.office.com/bookwithme/user/4deafc1baa474864a45ce436942a1798@uow.edu.au?anonymous&amp;ep=plink" TargetMode="External"/><Relationship Id="rId13" Type="http://schemas.openxmlformats.org/officeDocument/2006/relationships/hyperlink" Target="mailto:pulse-uniclubs@uow.edu.au" TargetMode="External"/><Relationship Id="rId18" Type="http://schemas.openxmlformats.org/officeDocument/2006/relationships/hyperlink" Target="mailto:pulse-uniclubs@uow.edu.au" TargetMode="External"/><Relationship Id="rId39" Type="http://schemas.openxmlformats.org/officeDocument/2006/relationships/hyperlink" Target="https://clubs.uow.edu.au/clubs-resources/" TargetMode="External"/><Relationship Id="rId34" Type="http://schemas.openxmlformats.org/officeDocument/2006/relationships/hyperlink" Target="https://pulse.uow.edu.au/sustainability/" TargetMode="External"/><Relationship Id="rId50" Type="http://schemas.openxmlformats.org/officeDocument/2006/relationships/hyperlink" Target="https://www.foodauthority.nsw.gov.au/training/food-handler-basics-training" TargetMode="External"/><Relationship Id="rId55" Type="http://schemas.openxmlformats.org/officeDocument/2006/relationships/hyperlink" Target="https://clubs.uow.edu.au/wp-content/uploads/2020/12/UniClubs-Logo-Policy-PUL-MKG-POL-006-2.0-2020.pdf"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pulse-uniclubs@uow.edu.au" TargetMode="External"/><Relationship Id="rId2" Type="http://schemas.openxmlformats.org/officeDocument/2006/relationships/numbering" Target="numbering.xml"/><Relationship Id="rId29" Type="http://schemas.openxmlformats.org/officeDocument/2006/relationships/hyperlink" Target="mailto:&#160;wic-ss@uow.edu.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lubs.uow.edu.au/" TargetMode="External"/><Relationship Id="rId1" Type="http://schemas.openxmlformats.org/officeDocument/2006/relationships/hyperlink" Target="http://clubs.uow.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Pulse">
      <a:dk1>
        <a:sysClr val="windowText" lastClr="000000"/>
      </a:dk1>
      <a:lt1>
        <a:sysClr val="window" lastClr="FFFFFF"/>
      </a:lt1>
      <a:dk2>
        <a:srgbClr val="44546A"/>
      </a:dk2>
      <a:lt2>
        <a:srgbClr val="E7E6E6"/>
      </a:lt2>
      <a:accent1>
        <a:srgbClr val="FF0600"/>
      </a:accent1>
      <a:accent2>
        <a:srgbClr val="0033CC"/>
      </a:accent2>
      <a:accent3>
        <a:srgbClr val="A5A5A5"/>
      </a:accent3>
      <a:accent4>
        <a:srgbClr val="FFC000"/>
      </a:accent4>
      <a:accent5>
        <a:srgbClr val="002060"/>
      </a:accent5>
      <a:accent6>
        <a:srgbClr val="70AD47"/>
      </a:accent6>
      <a:hlink>
        <a:srgbClr val="0033C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B4BC-9636-4C56-91D1-908BA956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49</Pages>
  <Words>11028</Words>
  <Characters>62865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73746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Soutara Potter</dc:creator>
  <cp:keywords/>
  <dc:description/>
  <cp:lastModifiedBy>Abdul Aziz Mohammed</cp:lastModifiedBy>
  <cp:revision>32</cp:revision>
  <cp:lastPrinted>2026-03-17T23:41:00Z</cp:lastPrinted>
  <dcterms:created xsi:type="dcterms:W3CDTF">2026-02-17T22:40:00Z</dcterms:created>
  <dcterms:modified xsi:type="dcterms:W3CDTF">2026-03-18T00:03:00Z</dcterms:modified>
</cp:coreProperties>
</file>